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A6" w:rsidRDefault="000B35D5" w:rsidP="000B35D5">
      <w:pPr>
        <w:suppressAutoHyphens/>
        <w:jc w:val="center"/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</w:pPr>
      <w:r w:rsidRPr="000B35D5"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  <w:t>План работы Службы сопровождения семей с детьми</w:t>
      </w:r>
      <w:r w:rsidR="00872BA6"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0B35D5" w:rsidRDefault="00872BA6" w:rsidP="000B35D5">
      <w:pPr>
        <w:suppressAutoHyphens/>
        <w:jc w:val="center"/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  <w:t>на базе ОГКУСО СРЦН «Рябинка»</w:t>
      </w:r>
    </w:p>
    <w:p w:rsidR="000B35D5" w:rsidRPr="00872BA6" w:rsidRDefault="000B35D5" w:rsidP="00872BA6">
      <w:pPr>
        <w:suppressAutoHyphens/>
        <w:jc w:val="center"/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872BA6"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  <w:t xml:space="preserve">на </w:t>
      </w:r>
      <w:r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  <w:t>202</w:t>
      </w:r>
      <w:r w:rsidR="00B132D6"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  <w:t>1</w:t>
      </w:r>
      <w:r w:rsidR="00872BA6"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SimSun"/>
          <w:b/>
          <w:color w:val="000000"/>
          <w:sz w:val="24"/>
          <w:szCs w:val="24"/>
          <w:shd w:val="clear" w:color="auto" w:fill="FFFFFF"/>
          <w:lang w:eastAsia="ar-SA"/>
        </w:rPr>
        <w:t>год</w:t>
      </w:r>
    </w:p>
    <w:tbl>
      <w:tblPr>
        <w:tblW w:w="150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1"/>
        <w:gridCol w:w="3198"/>
        <w:gridCol w:w="2781"/>
      </w:tblGrid>
      <w:tr w:rsidR="000B35D5" w:rsidRPr="00C93116" w:rsidTr="00431D8A">
        <w:tc>
          <w:tcPr>
            <w:tcW w:w="9061" w:type="dxa"/>
          </w:tcPr>
          <w:p w:rsidR="000B35D5" w:rsidRPr="0034748F" w:rsidRDefault="000B35D5" w:rsidP="00772CF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34748F">
              <w:rPr>
                <w:rFonts w:eastAsia="SimSun"/>
                <w:b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3198" w:type="dxa"/>
          </w:tcPr>
          <w:p w:rsidR="000B35D5" w:rsidRDefault="000B35D5" w:rsidP="00772CF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34748F">
              <w:rPr>
                <w:rFonts w:eastAsia="SimSun"/>
                <w:b/>
                <w:sz w:val="22"/>
                <w:szCs w:val="22"/>
                <w:lang w:eastAsia="ar-SA"/>
              </w:rPr>
              <w:t xml:space="preserve">Сроки </w:t>
            </w:r>
          </w:p>
          <w:p w:rsidR="00872BA6" w:rsidRPr="0034748F" w:rsidRDefault="00872BA6" w:rsidP="00772CF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81" w:type="dxa"/>
          </w:tcPr>
          <w:p w:rsidR="000B35D5" w:rsidRPr="0034748F" w:rsidRDefault="000B35D5" w:rsidP="00772CF3">
            <w:pPr>
              <w:suppressAutoHyphens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34748F">
              <w:rPr>
                <w:rFonts w:eastAsia="SimSun"/>
                <w:b/>
                <w:sz w:val="22"/>
                <w:szCs w:val="22"/>
                <w:lang w:eastAsia="ar-SA"/>
              </w:rPr>
              <w:t>Ответственный</w:t>
            </w:r>
          </w:p>
        </w:tc>
      </w:tr>
      <w:tr w:rsidR="000B35D5" w:rsidRPr="00C93116" w:rsidTr="00BD63CD">
        <w:trPr>
          <w:trHeight w:val="618"/>
        </w:trPr>
        <w:tc>
          <w:tcPr>
            <w:tcW w:w="9061" w:type="dxa"/>
            <w:tcBorders>
              <w:bottom w:val="single" w:sz="4" w:space="0" w:color="auto"/>
            </w:tcBorders>
          </w:tcPr>
          <w:p w:rsidR="00077A0B" w:rsidRDefault="000B35D5" w:rsidP="00BD63CD">
            <w:pPr>
              <w:suppressAutoHyphens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Ведение документации:</w:t>
            </w:r>
          </w:p>
          <w:p w:rsidR="000B35D5" w:rsidRPr="00C93116" w:rsidRDefault="000B35D5" w:rsidP="00BD63CD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 составление и утверждение плана работы на год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0B35D5" w:rsidRPr="00C93116" w:rsidRDefault="000B35D5" w:rsidP="00B132D6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Я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нв</w:t>
            </w:r>
            <w:r>
              <w:rPr>
                <w:rFonts w:eastAsia="SimSun"/>
                <w:sz w:val="22"/>
                <w:szCs w:val="22"/>
                <w:lang w:eastAsia="ar-SA"/>
              </w:rPr>
              <w:t>арь   202</w:t>
            </w:r>
            <w:r w:rsidR="00B132D6">
              <w:rPr>
                <w:rFonts w:eastAsia="SimSu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сопровождения</w:t>
            </w:r>
          </w:p>
        </w:tc>
      </w:tr>
      <w:tr w:rsidR="000B35D5" w:rsidRPr="00C93116" w:rsidTr="00431D8A">
        <w:trPr>
          <w:trHeight w:val="990"/>
        </w:trPr>
        <w:tc>
          <w:tcPr>
            <w:tcW w:w="9061" w:type="dxa"/>
            <w:tcBorders>
              <w:bottom w:val="single" w:sz="4" w:space="0" w:color="auto"/>
            </w:tcBorders>
          </w:tcPr>
          <w:p w:rsidR="000B35D5" w:rsidRPr="00A42022" w:rsidRDefault="000B35D5" w:rsidP="00772CF3">
            <w:pPr>
              <w:suppressAutoHyphens/>
              <w:spacing w:after="100" w:afterAutospacing="1"/>
              <w:jc w:val="both"/>
              <w:rPr>
                <w:rFonts w:eastAsia="SimSun"/>
                <w:bCs/>
                <w:sz w:val="22"/>
                <w:szCs w:val="22"/>
                <w:lang w:eastAsia="ar-SA"/>
              </w:rPr>
            </w:pPr>
            <w:r w:rsidRPr="00A42022">
              <w:rPr>
                <w:rFonts w:eastAsia="SimSun"/>
                <w:bCs/>
                <w:sz w:val="22"/>
                <w:szCs w:val="22"/>
                <w:lang w:eastAsia="ar-SA"/>
              </w:rPr>
              <w:t xml:space="preserve">- реализация плана совместной работы с Департаментом Министерства семейной, демографической политики и социального благополучия Ульяновской области в </w:t>
            </w:r>
            <w:proofErr w:type="spellStart"/>
            <w:r w:rsidRPr="00A42022">
              <w:rPr>
                <w:rFonts w:eastAsia="SimSun"/>
                <w:bCs/>
                <w:sz w:val="22"/>
                <w:szCs w:val="22"/>
                <w:lang w:eastAsia="ar-SA"/>
              </w:rPr>
              <w:t>г</w:t>
            </w:r>
            <w:proofErr w:type="gramStart"/>
            <w:r w:rsidRPr="00A42022">
              <w:rPr>
                <w:rFonts w:eastAsia="SimSun"/>
                <w:bCs/>
                <w:sz w:val="22"/>
                <w:szCs w:val="22"/>
                <w:lang w:eastAsia="ar-SA"/>
              </w:rPr>
              <w:t>.У</w:t>
            </w:r>
            <w:proofErr w:type="gramEnd"/>
            <w:r w:rsidRPr="00A42022">
              <w:rPr>
                <w:rFonts w:eastAsia="SimSun"/>
                <w:bCs/>
                <w:sz w:val="22"/>
                <w:szCs w:val="22"/>
                <w:lang w:eastAsia="ar-SA"/>
              </w:rPr>
              <w:t>льяновске</w:t>
            </w:r>
            <w:proofErr w:type="spellEnd"/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0B35D5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В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течение года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 в соответствии с согласованным планом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сопровождения</w:t>
            </w:r>
          </w:p>
        </w:tc>
      </w:tr>
      <w:tr w:rsidR="000B35D5" w:rsidRPr="00C93116" w:rsidTr="00431D8A">
        <w:trPr>
          <w:trHeight w:val="300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 оформление договоров на оказание социальных услуг;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В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течение года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Руководитель Службы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сопровождения</w:t>
            </w:r>
          </w:p>
        </w:tc>
      </w:tr>
      <w:tr w:rsidR="000B35D5" w:rsidRPr="00C93116" w:rsidTr="00431D8A">
        <w:trPr>
          <w:trHeight w:val="600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- формирование банка данных семей СОП, кризисных многодетных;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В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Социальный педагог</w:t>
            </w:r>
          </w:p>
        </w:tc>
      </w:tr>
      <w:tr w:rsidR="000B35D5" w:rsidRPr="00C93116" w:rsidTr="00431D8A">
        <w:trPr>
          <w:trHeight w:val="465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 журнал учета семей, давших согласие на сотрудничество со Службой сопровождения семей с детьми, формирование индивидуальных папок на семью;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В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сопровождения</w:t>
            </w:r>
          </w:p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0B35D5" w:rsidRPr="00C93116" w:rsidTr="00431D8A">
        <w:trPr>
          <w:trHeight w:val="642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431D8A">
            <w:pPr>
              <w:suppressAutoHyphens/>
              <w:spacing w:after="100" w:afterAutospacing="1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 отчеты по деятельности Службы СС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П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о запросу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431D8A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сопровождения</w:t>
            </w:r>
          </w:p>
        </w:tc>
      </w:tr>
      <w:tr w:rsidR="000B35D5" w:rsidRPr="00C93116" w:rsidTr="00431D8A">
        <w:trPr>
          <w:trHeight w:val="705"/>
        </w:trPr>
        <w:tc>
          <w:tcPr>
            <w:tcW w:w="9061" w:type="dxa"/>
            <w:tcBorders>
              <w:bottom w:val="single" w:sz="4" w:space="0" w:color="auto"/>
            </w:tcBorders>
          </w:tcPr>
          <w:p w:rsidR="000B35D5" w:rsidRPr="00C93116" w:rsidRDefault="000B35D5" w:rsidP="00431D8A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Методическая работа:</w:t>
            </w:r>
          </w:p>
          <w:p w:rsidR="000B35D5" w:rsidRPr="00C93116" w:rsidRDefault="000B35D5" w:rsidP="00431D8A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 создание информационного банка методических материалов: разработка и реализация программ сопровождения семей; диагностических методик, занятий, тренингов, семинаров;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В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течение года</w:t>
            </w:r>
          </w:p>
          <w:p w:rsidR="000B35D5" w:rsidRPr="00C93116" w:rsidRDefault="000B35D5" w:rsidP="00431D8A">
            <w:pPr>
              <w:suppressAutoHyphens/>
              <w:spacing w:after="100" w:afterAutospacing="1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B35D5" w:rsidRPr="00C93116" w:rsidRDefault="000B35D5" w:rsidP="00431D8A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сопровождения</w:t>
            </w:r>
          </w:p>
        </w:tc>
      </w:tr>
      <w:tr w:rsidR="000B35D5" w:rsidRPr="00C93116" w:rsidTr="00431D8A">
        <w:trPr>
          <w:trHeight w:val="901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взаимодействие и обмен информацией по каждой конкретной семье с территориальными департаментами, органом опеки и попечительства, КПДН, ПДН, разработка рекомендаций семье и учреждениям по дальнейшему сопровождению;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П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остоянно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431D8A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Специалисты Службы сопровождения </w:t>
            </w:r>
          </w:p>
        </w:tc>
      </w:tr>
      <w:tr w:rsidR="000B35D5" w:rsidRPr="00C93116" w:rsidTr="00431D8A">
        <w:trPr>
          <w:trHeight w:val="687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 самообразование: изучение литературы по социальным и психолого-педагогическим проблемам, диагностических методик в работе с семьей и несовершеннолетними детьми;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П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остоянно</w:t>
            </w:r>
          </w:p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431D8A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</w:t>
            </w:r>
          </w:p>
          <w:p w:rsidR="000B35D5" w:rsidRPr="00C93116" w:rsidRDefault="000B35D5" w:rsidP="00431D8A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сопровождения</w:t>
            </w:r>
          </w:p>
        </w:tc>
      </w:tr>
      <w:tr w:rsidR="000B35D5" w:rsidRPr="00C93116" w:rsidTr="00872BA6">
        <w:trPr>
          <w:trHeight w:val="617"/>
        </w:trPr>
        <w:tc>
          <w:tcPr>
            <w:tcW w:w="9061" w:type="dxa"/>
            <w:tcBorders>
              <w:bottom w:val="single" w:sz="4" w:space="0" w:color="auto"/>
            </w:tcBorders>
          </w:tcPr>
          <w:p w:rsidR="000B35D5" w:rsidRPr="00C93116" w:rsidRDefault="000B35D5" w:rsidP="00431D8A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Повышение квалификации:</w:t>
            </w:r>
          </w:p>
          <w:p w:rsidR="000B35D5" w:rsidRPr="00C93116" w:rsidRDefault="000B35D5" w:rsidP="00431D8A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изучение опыта через СМИ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0B35D5" w:rsidRPr="00C93116" w:rsidRDefault="00431D8A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                                                    </w:t>
            </w:r>
            <w:r w:rsidR="000B35D5">
              <w:rPr>
                <w:rFonts w:eastAsia="SimSun"/>
                <w:sz w:val="22"/>
                <w:szCs w:val="22"/>
                <w:lang w:eastAsia="ar-SA"/>
              </w:rPr>
              <w:t xml:space="preserve">В </w:t>
            </w:r>
            <w:r w:rsidR="000B35D5" w:rsidRPr="00C93116">
              <w:rPr>
                <w:rFonts w:eastAsia="SimSun"/>
                <w:sz w:val="22"/>
                <w:szCs w:val="22"/>
                <w:lang w:eastAsia="ar-SA"/>
              </w:rPr>
              <w:t>течение года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  <w:tr w:rsidR="000B35D5" w:rsidRPr="00C93116" w:rsidTr="00872BA6">
        <w:trPr>
          <w:trHeight w:val="274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изучение методической литературы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В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  <w:tr w:rsidR="000B35D5" w:rsidRPr="00C93116" w:rsidTr="00431D8A">
        <w:trPr>
          <w:trHeight w:val="375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lastRenderedPageBreak/>
              <w:t>-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посещение областных и районных семинаров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В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течение года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  <w:tr w:rsidR="000B35D5" w:rsidRPr="00C93116" w:rsidTr="00431D8A">
        <w:trPr>
          <w:trHeight w:val="600"/>
        </w:trPr>
        <w:tc>
          <w:tcPr>
            <w:tcW w:w="9061" w:type="dxa"/>
            <w:tcBorders>
              <w:top w:val="single" w:sz="4" w:space="0" w:color="auto"/>
            </w:tcBorders>
          </w:tcPr>
          <w:p w:rsidR="000B35D5" w:rsidRPr="00C93116" w:rsidRDefault="000B35D5" w:rsidP="00772CF3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методические объединения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По приглашению отдела образования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  <w:tr w:rsidR="000B35D5" w:rsidRPr="00C93116" w:rsidTr="00431D8A">
        <w:trPr>
          <w:trHeight w:val="1176"/>
        </w:trPr>
        <w:tc>
          <w:tcPr>
            <w:tcW w:w="9061" w:type="dxa"/>
            <w:tcBorders>
              <w:bottom w:val="single" w:sz="4" w:space="0" w:color="auto"/>
            </w:tcBorders>
          </w:tcPr>
          <w:p w:rsidR="000B35D5" w:rsidRPr="00C93116" w:rsidRDefault="000B35D5" w:rsidP="00431D8A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Сопровождение семей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:</w:t>
            </w:r>
          </w:p>
          <w:p w:rsidR="000B35D5" w:rsidRPr="00C93116" w:rsidRDefault="000B35D5" w:rsidP="00431D8A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проведение психолого-педагогической диагностики внутрисемейных и личностных проблем, выявление комфортности пребывания детей в семье, разработка плана ИПР и рекомендаций для семьи и специалистов, наставников;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431D8A" w:rsidRDefault="00431D8A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  <w:p w:rsidR="000B35D5" w:rsidRPr="00C93116" w:rsidRDefault="000B35D5" w:rsidP="00431D8A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В течение недели со дня обращения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B35D5" w:rsidRPr="00C93116" w:rsidRDefault="00431D8A" w:rsidP="00431D8A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                           </w:t>
            </w:r>
            <w:r w:rsidR="000B35D5"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  <w:tr w:rsidR="000B35D5" w:rsidRPr="00C93116" w:rsidTr="00431D8A">
        <w:trPr>
          <w:trHeight w:val="600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431D8A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согласование с семьей, каждым ее членом и   утверждение плана индивидуальной программы реабилитации семьи, сроков реабилитации, включение других ведомств, ра</w:t>
            </w:r>
            <w:r w:rsidR="00872BA6">
              <w:rPr>
                <w:rFonts w:eastAsia="SimSun"/>
                <w:sz w:val="22"/>
                <w:szCs w:val="22"/>
                <w:lang w:eastAsia="ar-SA"/>
              </w:rPr>
              <w:t>зработка рекомендаций для семьи.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В течение недели со дня обращения</w:t>
            </w:r>
          </w:p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  <w:tr w:rsidR="000B35D5" w:rsidRPr="00C93116" w:rsidTr="00431D8A">
        <w:trPr>
          <w:trHeight w:val="405"/>
        </w:trPr>
        <w:tc>
          <w:tcPr>
            <w:tcW w:w="9061" w:type="dxa"/>
            <w:tcBorders>
              <w:bottom w:val="single" w:sz="4" w:space="0" w:color="auto"/>
            </w:tcBorders>
          </w:tcPr>
          <w:p w:rsidR="000B35D5" w:rsidRPr="00C93116" w:rsidRDefault="000B35D5" w:rsidP="0098067C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Консультирование:</w:t>
            </w:r>
          </w:p>
          <w:p w:rsidR="000B35D5" w:rsidRPr="00C93116" w:rsidRDefault="000B35D5" w:rsidP="0098067C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98067C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C93116">
              <w:rPr>
                <w:rFonts w:eastAsia="SimSun"/>
                <w:sz w:val="22"/>
                <w:szCs w:val="22"/>
                <w:lang w:eastAsia="ar-SA"/>
              </w:rPr>
              <w:t>правовое</w:t>
            </w:r>
            <w:proofErr w:type="gramEnd"/>
            <w:r w:rsidRPr="00C93116">
              <w:rPr>
                <w:rFonts w:eastAsia="SimSun"/>
                <w:sz w:val="22"/>
                <w:szCs w:val="22"/>
                <w:lang w:eastAsia="ar-SA"/>
              </w:rPr>
              <w:t>: консультативная поддержка по различным аспектам защиты прав и законных интересов детей и родителей;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98067C" w:rsidRDefault="0098067C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В течение периода реабилитации</w:t>
            </w:r>
          </w:p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B35D5" w:rsidRPr="00C93116" w:rsidRDefault="0098067C" w:rsidP="0098067C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                       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  <w:tr w:rsidR="000B35D5" w:rsidRPr="00C93116" w:rsidTr="00431D8A">
        <w:trPr>
          <w:trHeight w:val="765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98067C">
            <w:pPr>
              <w:suppressAutoHyphens/>
              <w:spacing w:after="100" w:afterAutospacing="1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proofErr w:type="spellStart"/>
            <w:r w:rsidRPr="00C93116">
              <w:rPr>
                <w:rFonts w:eastAsia="SimSun"/>
                <w:sz w:val="22"/>
                <w:szCs w:val="22"/>
                <w:lang w:eastAsia="ar-SA"/>
              </w:rPr>
              <w:t>коррекционно</w:t>
            </w:r>
            <w:proofErr w:type="spellEnd"/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- </w:t>
            </w:r>
            <w:proofErr w:type="gramStart"/>
            <w:r w:rsidRPr="00C93116">
              <w:rPr>
                <w:rFonts w:eastAsia="SimSun"/>
                <w:sz w:val="22"/>
                <w:szCs w:val="22"/>
                <w:lang w:eastAsia="ar-SA"/>
              </w:rPr>
              <w:t>развивающее</w:t>
            </w:r>
            <w:proofErr w:type="gramEnd"/>
            <w:r w:rsidRPr="00C93116">
              <w:rPr>
                <w:rFonts w:eastAsia="SimSun"/>
                <w:sz w:val="22"/>
                <w:szCs w:val="22"/>
                <w:lang w:eastAsia="ar-SA"/>
              </w:rPr>
              <w:t>: организация консультаций узких специалистов (психолог, соц</w:t>
            </w:r>
            <w:r w:rsidR="0098067C">
              <w:rPr>
                <w:rFonts w:eastAsia="SimSun"/>
                <w:sz w:val="22"/>
                <w:szCs w:val="22"/>
                <w:lang w:eastAsia="ar-SA"/>
              </w:rPr>
              <w:t>иальный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педагог, </w:t>
            </w:r>
            <w:r w:rsidRPr="0098067C">
              <w:rPr>
                <w:rFonts w:eastAsia="SimSun"/>
                <w:b/>
                <w:sz w:val="22"/>
                <w:szCs w:val="22"/>
                <w:lang w:eastAsia="ar-SA"/>
              </w:rPr>
              <w:t>врач – педиатр</w:t>
            </w:r>
            <w:r>
              <w:rPr>
                <w:rFonts w:eastAsia="SimSun"/>
                <w:sz w:val="22"/>
                <w:szCs w:val="22"/>
                <w:lang w:eastAsia="ar-SA"/>
              </w:rPr>
              <w:t>,</w:t>
            </w:r>
            <w:r w:rsidR="0098067C">
              <w:rPr>
                <w:rFonts w:eastAsia="SimSun"/>
                <w:sz w:val="22"/>
                <w:szCs w:val="22"/>
                <w:lang w:eastAsia="ar-SA"/>
              </w:rPr>
              <w:t xml:space="preserve"> специалист по социальной работе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);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В течение периода реабилитации</w:t>
            </w:r>
          </w:p>
          <w:p w:rsidR="000B35D5" w:rsidRPr="00C93116" w:rsidRDefault="000B35D5" w:rsidP="00872BA6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Руководитель Службы</w:t>
            </w:r>
          </w:p>
        </w:tc>
      </w:tr>
      <w:tr w:rsidR="000B35D5" w:rsidRPr="00C93116" w:rsidTr="00431D8A">
        <w:trPr>
          <w:trHeight w:val="435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98067C">
            <w:pPr>
              <w:suppressAutoHyphens/>
              <w:spacing w:after="100" w:afterAutospacing="1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BD63CD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психологическое: оказание психологической помощи ребенку и </w:t>
            </w:r>
            <w:r w:rsidR="0098067C">
              <w:rPr>
                <w:rFonts w:eastAsia="SimSun"/>
                <w:sz w:val="22"/>
                <w:szCs w:val="22"/>
                <w:lang w:eastAsia="ar-SA"/>
              </w:rPr>
              <w:t xml:space="preserve">его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семье;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По мере необходимости</w:t>
            </w:r>
          </w:p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98067C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Педагог - психолог</w:t>
            </w:r>
          </w:p>
        </w:tc>
      </w:tr>
      <w:tr w:rsidR="000B35D5" w:rsidRPr="00C93116" w:rsidTr="0098067C">
        <w:trPr>
          <w:trHeight w:val="947"/>
        </w:trPr>
        <w:tc>
          <w:tcPr>
            <w:tcW w:w="9061" w:type="dxa"/>
            <w:tcBorders>
              <w:top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BD63CD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C93116">
              <w:rPr>
                <w:rFonts w:eastAsia="SimSun"/>
                <w:sz w:val="22"/>
                <w:szCs w:val="22"/>
                <w:lang w:eastAsia="ar-SA"/>
              </w:rPr>
              <w:t>педагогическое</w:t>
            </w:r>
            <w:proofErr w:type="gramEnd"/>
            <w:r w:rsidRPr="00C93116">
              <w:rPr>
                <w:rFonts w:eastAsia="SimSun"/>
                <w:sz w:val="22"/>
                <w:szCs w:val="22"/>
                <w:lang w:eastAsia="ar-SA"/>
              </w:rPr>
              <w:t>:</w:t>
            </w:r>
            <w:r w:rsidR="0098067C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консультации по вопросам воспитания детей в семье; организация обучающих семинаров для родителей семей СОП, многодетных, замещающих, воспитывающих детей – инвалидов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По запросу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  <w:tr w:rsidR="000B35D5" w:rsidRPr="00C93116" w:rsidTr="00BD63CD">
        <w:trPr>
          <w:trHeight w:val="416"/>
        </w:trPr>
        <w:tc>
          <w:tcPr>
            <w:tcW w:w="9061" w:type="dxa"/>
            <w:tcBorders>
              <w:bottom w:val="single" w:sz="4" w:space="0" w:color="auto"/>
            </w:tcBorders>
          </w:tcPr>
          <w:p w:rsidR="000B35D5" w:rsidRPr="00C93116" w:rsidRDefault="000B35D5" w:rsidP="00BD63CD">
            <w:pPr>
              <w:suppressAutoHyphens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Социальный патронаж</w:t>
            </w:r>
            <w:r>
              <w:rPr>
                <w:rFonts w:eastAsia="SimSun"/>
                <w:b/>
                <w:bCs/>
                <w:sz w:val="22"/>
                <w:szCs w:val="22"/>
                <w:lang w:eastAsia="ar-SA"/>
              </w:rPr>
              <w:t>:</w:t>
            </w:r>
          </w:p>
          <w:p w:rsidR="000B35D5" w:rsidRPr="00C93116" w:rsidRDefault="000B35D5" w:rsidP="00BD63CD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- выезды по месту жительства семьи с целью </w:t>
            </w:r>
            <w:r w:rsidR="0098067C">
              <w:rPr>
                <w:rFonts w:eastAsia="SimSun"/>
                <w:sz w:val="22"/>
                <w:szCs w:val="22"/>
                <w:lang w:eastAsia="ar-SA"/>
              </w:rPr>
              <w:t>обследования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условий проживания, воспитания</w:t>
            </w:r>
            <w:r w:rsidR="0098067C">
              <w:rPr>
                <w:rFonts w:eastAsia="SimSun"/>
                <w:sz w:val="22"/>
                <w:szCs w:val="22"/>
                <w:lang w:eastAsia="ar-SA"/>
              </w:rPr>
              <w:t xml:space="preserve"> и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взаимоотношений в семье, выполнения ИПР; </w:t>
            </w:r>
          </w:p>
          <w:p w:rsidR="000B35D5" w:rsidRPr="00C93116" w:rsidRDefault="000B35D5" w:rsidP="00BD63CD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- взаимодействие с образовательными учреждениями, учреждениями культуры и спорта, общественными организациями с целью изучения особенностей семьи, ее социального окружения, негативного влияние </w:t>
            </w:r>
            <w:proofErr w:type="gramStart"/>
            <w:r w:rsidRPr="00C93116">
              <w:rPr>
                <w:rFonts w:eastAsia="SimSun"/>
                <w:sz w:val="22"/>
                <w:szCs w:val="22"/>
                <w:lang w:eastAsia="ar-SA"/>
              </w:rPr>
              <w:t>из</w:t>
            </w:r>
            <w:proofErr w:type="gramEnd"/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вне;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0B35D5" w:rsidRPr="00C93116" w:rsidRDefault="000B35D5" w:rsidP="00BD63CD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Ежемесячн</w:t>
            </w:r>
            <w:r>
              <w:rPr>
                <w:rFonts w:eastAsia="SimSun"/>
                <w:sz w:val="22"/>
                <w:szCs w:val="22"/>
                <w:lang w:eastAsia="ar-SA"/>
              </w:rPr>
              <w:t>о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B35D5" w:rsidRPr="00C93116" w:rsidRDefault="000B35D5" w:rsidP="00BD63CD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</w:t>
            </w:r>
          </w:p>
        </w:tc>
      </w:tr>
      <w:tr w:rsidR="000B35D5" w:rsidRPr="00C93116" w:rsidTr="00431D8A">
        <w:trPr>
          <w:trHeight w:val="990"/>
        </w:trPr>
        <w:tc>
          <w:tcPr>
            <w:tcW w:w="9061" w:type="dxa"/>
            <w:tcBorders>
              <w:bottom w:val="single" w:sz="4" w:space="0" w:color="auto"/>
            </w:tcBorders>
          </w:tcPr>
          <w:p w:rsidR="000B35D5" w:rsidRPr="00C93116" w:rsidRDefault="000B35D5" w:rsidP="00BD63CD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Информационно - просветительская деятельность:</w:t>
            </w:r>
          </w:p>
          <w:p w:rsidR="000B35D5" w:rsidRPr="00C93116" w:rsidRDefault="000B35D5" w:rsidP="00BD63CD">
            <w:pPr>
              <w:suppressAutoHyphens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-</w:t>
            </w:r>
            <w:r w:rsidR="00BD63CD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разработка и распространение рекламных и просветительских памяток</w:t>
            </w:r>
            <w:r w:rsidR="00BD63CD">
              <w:rPr>
                <w:rFonts w:eastAsia="SimSun"/>
                <w:sz w:val="22"/>
                <w:szCs w:val="22"/>
                <w:lang w:eastAsia="ar-SA"/>
              </w:rPr>
              <w:t xml:space="preserve"> и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 xml:space="preserve"> буклетов для родителей, детей и специалистов;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П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остоянно</w:t>
            </w:r>
          </w:p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B35D5" w:rsidRPr="00C93116" w:rsidRDefault="000B35D5" w:rsidP="00BD63CD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  <w:tr w:rsidR="000B35D5" w:rsidRPr="00C93116" w:rsidTr="00431D8A">
        <w:trPr>
          <w:trHeight w:val="420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BD63CD" w:rsidRDefault="000B35D5" w:rsidP="00772CF3">
            <w:pPr>
              <w:suppressAutoHyphens/>
              <w:spacing w:after="100" w:afterAutospacing="1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lastRenderedPageBreak/>
              <w:t>-</w:t>
            </w:r>
            <w:r w:rsidR="00BD63CD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сотрудничество со СМИ (</w:t>
            </w:r>
            <w:r w:rsidR="00BD63CD">
              <w:rPr>
                <w:rFonts w:eastAsia="SimSun"/>
                <w:sz w:val="22"/>
                <w:szCs w:val="22"/>
                <w:lang w:eastAsia="ar-SA"/>
              </w:rPr>
              <w:t xml:space="preserve">Инзенская районная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газета «</w:t>
            </w:r>
            <w:r w:rsidR="00BD63CD">
              <w:rPr>
                <w:rFonts w:eastAsia="SimSun"/>
                <w:sz w:val="22"/>
                <w:szCs w:val="22"/>
                <w:lang w:eastAsia="ar-SA"/>
              </w:rPr>
              <w:t>Вперед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»)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1 раз в квартал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</w:t>
            </w:r>
            <w:r w:rsidR="00BD63CD">
              <w:rPr>
                <w:rFonts w:eastAsia="SimSun"/>
                <w:sz w:val="22"/>
                <w:szCs w:val="22"/>
                <w:lang w:eastAsia="ar-SA"/>
              </w:rPr>
              <w:t xml:space="preserve"> сопровождения</w:t>
            </w:r>
          </w:p>
        </w:tc>
      </w:tr>
      <w:tr w:rsidR="000B35D5" w:rsidRPr="00C93116" w:rsidTr="00BD63CD">
        <w:trPr>
          <w:trHeight w:val="685"/>
        </w:trPr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spacing w:after="100" w:afterAutospacing="1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-</w:t>
            </w:r>
            <w:r w:rsidR="00BD63CD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  <w:r w:rsidRPr="00C93116">
              <w:rPr>
                <w:rFonts w:eastAsia="SimSun"/>
                <w:sz w:val="22"/>
                <w:szCs w:val="22"/>
                <w:lang w:eastAsia="ar-SA"/>
              </w:rPr>
              <w:t>публикация статей о работе Службы сопровождения семей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 на сайте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BD63CD">
            <w:pPr>
              <w:suppressAutoHyphens/>
              <w:spacing w:after="100" w:afterAutospacing="1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0B35D5" w:rsidRPr="00C93116" w:rsidRDefault="000B35D5" w:rsidP="00772CF3">
            <w:pPr>
              <w:suppressAutoHyphens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C93116">
              <w:rPr>
                <w:rFonts w:eastAsia="SimSun"/>
                <w:sz w:val="22"/>
                <w:szCs w:val="22"/>
                <w:lang w:eastAsia="ar-SA"/>
              </w:rPr>
              <w:t>Специалисты Службы сопровождения</w:t>
            </w:r>
          </w:p>
        </w:tc>
      </w:tr>
    </w:tbl>
    <w:p w:rsidR="00321B16" w:rsidRDefault="00321B16"/>
    <w:sectPr w:rsidR="00321B16" w:rsidSect="000B35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BA"/>
    <w:rsid w:val="00077A0B"/>
    <w:rsid w:val="000B35D5"/>
    <w:rsid w:val="00321B16"/>
    <w:rsid w:val="00431D8A"/>
    <w:rsid w:val="00872BA6"/>
    <w:rsid w:val="0098067C"/>
    <w:rsid w:val="00B132D6"/>
    <w:rsid w:val="00BA4FBA"/>
    <w:rsid w:val="00B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2021-02-15T07:54:00Z</dcterms:created>
  <dcterms:modified xsi:type="dcterms:W3CDTF">2021-07-31T02:11:00Z</dcterms:modified>
</cp:coreProperties>
</file>