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D1" w:rsidRPr="00B20735" w:rsidRDefault="005C18D1" w:rsidP="005C18D1">
      <w:pPr>
        <w:spacing w:after="0" w:line="240" w:lineRule="auto"/>
        <w:ind w:firstLine="708"/>
        <w:jc w:val="right"/>
        <w:rPr>
          <w:rFonts w:ascii="Times New Roman" w:hAnsi="Times New Roman" w:cs="Times New Roman"/>
          <w:sz w:val="28"/>
          <w:szCs w:val="28"/>
        </w:rPr>
      </w:pPr>
      <w:r w:rsidRPr="00B20735">
        <w:rPr>
          <w:rFonts w:ascii="Times New Roman" w:hAnsi="Times New Roman" w:cs="Times New Roman"/>
          <w:sz w:val="28"/>
          <w:szCs w:val="28"/>
        </w:rPr>
        <w:t>«Утверждаю»</w:t>
      </w:r>
    </w:p>
    <w:p w:rsidR="005C18D1" w:rsidRPr="00B20735" w:rsidRDefault="005C18D1" w:rsidP="005C18D1">
      <w:pPr>
        <w:spacing w:after="0" w:line="240" w:lineRule="auto"/>
        <w:ind w:firstLine="708"/>
        <w:jc w:val="right"/>
        <w:rPr>
          <w:rFonts w:ascii="Times New Roman" w:hAnsi="Times New Roman" w:cs="Times New Roman"/>
          <w:sz w:val="28"/>
          <w:szCs w:val="28"/>
        </w:rPr>
      </w:pPr>
      <w:r w:rsidRPr="00B20735">
        <w:rPr>
          <w:rFonts w:ascii="Times New Roman" w:hAnsi="Times New Roman" w:cs="Times New Roman"/>
          <w:sz w:val="28"/>
          <w:szCs w:val="28"/>
        </w:rPr>
        <w:t>Директор ОГКУСО СРЦН «Рябинка»</w:t>
      </w:r>
    </w:p>
    <w:p w:rsidR="005C18D1" w:rsidRPr="00B20735" w:rsidRDefault="005C18D1" w:rsidP="005C18D1">
      <w:pPr>
        <w:spacing w:after="0" w:line="240" w:lineRule="auto"/>
        <w:ind w:firstLine="708"/>
        <w:jc w:val="right"/>
        <w:rPr>
          <w:rFonts w:ascii="Times New Roman" w:hAnsi="Times New Roman" w:cs="Times New Roman"/>
          <w:sz w:val="28"/>
          <w:szCs w:val="28"/>
        </w:rPr>
      </w:pPr>
      <w:r w:rsidRPr="00B20735">
        <w:rPr>
          <w:rFonts w:ascii="Times New Roman" w:hAnsi="Times New Roman" w:cs="Times New Roman"/>
          <w:sz w:val="28"/>
          <w:szCs w:val="28"/>
        </w:rPr>
        <w:t>____________ К.А.Горбунова</w:t>
      </w:r>
    </w:p>
    <w:p w:rsidR="005C18D1" w:rsidRPr="00B20735" w:rsidRDefault="005C18D1" w:rsidP="005C18D1">
      <w:pPr>
        <w:spacing w:after="0" w:line="240" w:lineRule="auto"/>
        <w:ind w:firstLine="708"/>
        <w:jc w:val="right"/>
        <w:rPr>
          <w:rFonts w:ascii="Times New Roman" w:hAnsi="Times New Roman" w:cs="Times New Roman"/>
          <w:sz w:val="28"/>
          <w:szCs w:val="28"/>
        </w:rPr>
      </w:pPr>
      <w:r w:rsidRPr="00B20735">
        <w:rPr>
          <w:rFonts w:ascii="Times New Roman" w:hAnsi="Times New Roman" w:cs="Times New Roman"/>
          <w:sz w:val="28"/>
          <w:szCs w:val="28"/>
        </w:rPr>
        <w:t>«___»______________2021г.</w:t>
      </w:r>
    </w:p>
    <w:p w:rsidR="005C18D1" w:rsidRDefault="005C18D1" w:rsidP="00CA2D62">
      <w:pPr>
        <w:spacing w:after="0" w:line="240" w:lineRule="auto"/>
        <w:jc w:val="center"/>
        <w:rPr>
          <w:rFonts w:ascii="Times New Roman" w:hAnsi="Times New Roman" w:cs="Times New Roman"/>
          <w:b/>
          <w:sz w:val="24"/>
          <w:szCs w:val="24"/>
        </w:rPr>
      </w:pPr>
    </w:p>
    <w:p w:rsidR="005C18D1" w:rsidRDefault="005C18D1" w:rsidP="00CA2D62">
      <w:pPr>
        <w:spacing w:after="0" w:line="240" w:lineRule="auto"/>
        <w:jc w:val="center"/>
        <w:rPr>
          <w:rFonts w:ascii="Times New Roman" w:hAnsi="Times New Roman" w:cs="Times New Roman"/>
          <w:b/>
          <w:sz w:val="24"/>
          <w:szCs w:val="24"/>
        </w:rPr>
      </w:pPr>
    </w:p>
    <w:p w:rsidR="00CA2D62" w:rsidRPr="00B03BCA" w:rsidRDefault="00CA2D62" w:rsidP="00CA2D62">
      <w:pPr>
        <w:spacing w:after="0" w:line="240" w:lineRule="auto"/>
        <w:jc w:val="center"/>
        <w:rPr>
          <w:rFonts w:ascii="Times New Roman" w:hAnsi="Times New Roman" w:cs="Times New Roman"/>
          <w:b/>
          <w:sz w:val="24"/>
          <w:szCs w:val="24"/>
        </w:rPr>
      </w:pPr>
      <w:r w:rsidRPr="00B03BCA">
        <w:rPr>
          <w:rFonts w:ascii="Times New Roman" w:hAnsi="Times New Roman" w:cs="Times New Roman"/>
          <w:b/>
          <w:sz w:val="24"/>
          <w:szCs w:val="24"/>
        </w:rPr>
        <w:t>ПОЛОЖЕНИЕ</w:t>
      </w:r>
      <w:bookmarkStart w:id="0" w:name="_GoBack"/>
      <w:bookmarkEnd w:id="0"/>
    </w:p>
    <w:p w:rsidR="00CA2D62" w:rsidRPr="00B03BCA" w:rsidRDefault="00CA2D62" w:rsidP="00CA2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r w:rsidRPr="00B03BCA">
        <w:rPr>
          <w:rFonts w:ascii="Times New Roman" w:hAnsi="Times New Roman" w:cs="Times New Roman"/>
          <w:b/>
          <w:sz w:val="24"/>
          <w:szCs w:val="24"/>
        </w:rPr>
        <w:t xml:space="preserve"> антитеррористической защищенности </w:t>
      </w:r>
    </w:p>
    <w:p w:rsidR="00CA2D62" w:rsidRDefault="00CA2D62" w:rsidP="00CA2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ОГКУСО СРЦН «Рябинка</w:t>
      </w:r>
      <w:r w:rsidRPr="00B03BCA">
        <w:rPr>
          <w:rFonts w:ascii="Times New Roman" w:hAnsi="Times New Roman" w:cs="Times New Roman"/>
          <w:b/>
          <w:sz w:val="24"/>
          <w:szCs w:val="24"/>
        </w:rPr>
        <w:t>»</w:t>
      </w:r>
    </w:p>
    <w:p w:rsidR="00CA2D62" w:rsidRPr="00BB3F67" w:rsidRDefault="00CA2D62" w:rsidP="00CA2D62">
      <w:pPr>
        <w:spacing w:after="0" w:line="240" w:lineRule="auto"/>
        <w:jc w:val="center"/>
        <w:rPr>
          <w:rFonts w:ascii="Times New Roman" w:hAnsi="Times New Roman" w:cs="Times New Roman"/>
          <w:b/>
          <w:sz w:val="24"/>
          <w:szCs w:val="24"/>
        </w:rPr>
      </w:pPr>
    </w:p>
    <w:p w:rsidR="00CA2D62" w:rsidRPr="00BB3F67" w:rsidRDefault="00CA2D62" w:rsidP="00CA2D62">
      <w:pPr>
        <w:pStyle w:val="a4"/>
        <w:numPr>
          <w:ilvl w:val="0"/>
          <w:numId w:val="5"/>
        </w:numPr>
        <w:spacing w:after="0" w:line="240" w:lineRule="auto"/>
        <w:jc w:val="center"/>
        <w:rPr>
          <w:rFonts w:ascii="Times New Roman" w:hAnsi="Times New Roman" w:cs="Times New Roman"/>
          <w:b/>
          <w:sz w:val="24"/>
          <w:szCs w:val="24"/>
        </w:rPr>
      </w:pPr>
      <w:r w:rsidRPr="00BB3F67">
        <w:rPr>
          <w:rFonts w:ascii="Times New Roman" w:hAnsi="Times New Roman" w:cs="Times New Roman"/>
          <w:b/>
          <w:sz w:val="24"/>
          <w:szCs w:val="24"/>
        </w:rPr>
        <w:t>Общие положения.</w:t>
      </w:r>
    </w:p>
    <w:p w:rsidR="00CA2D62" w:rsidRPr="00CA2D62" w:rsidRDefault="00CA2D62" w:rsidP="00CA2D62">
      <w:pPr>
        <w:spacing w:line="240" w:lineRule="auto"/>
        <w:ind w:firstLine="708"/>
        <w:jc w:val="both"/>
        <w:rPr>
          <w:rFonts w:ascii="Times New Roman" w:hAnsi="Times New Roman" w:cs="Times New Roman"/>
          <w:bCs/>
          <w:sz w:val="24"/>
          <w:szCs w:val="24"/>
        </w:rPr>
      </w:pPr>
      <w:r w:rsidRPr="00CA2D62">
        <w:rPr>
          <w:rFonts w:ascii="Times New Roman" w:hAnsi="Times New Roman" w:cs="Times New Roman"/>
          <w:sz w:val="24"/>
          <w:szCs w:val="24"/>
        </w:rPr>
        <w:t>1.Настоящее Положение разработано в соответствии</w:t>
      </w:r>
      <w:r w:rsidRPr="00CA2D62">
        <w:rPr>
          <w:rFonts w:ascii="Times New Roman" w:hAnsi="Times New Roman" w:cs="Times New Roman"/>
          <w:sz w:val="24"/>
          <w:szCs w:val="24"/>
          <w:shd w:val="clear" w:color="auto" w:fill="FFFFFF"/>
        </w:rPr>
        <w:t xml:space="preserve"> с пунктом 4 части 2 статьи 5 Федерального закона </w:t>
      </w:r>
      <w:hyperlink r:id="rId5" w:tgtFrame="contents" w:history="1">
        <w:r w:rsidRPr="00CA2D62">
          <w:rPr>
            <w:rStyle w:val="cmd"/>
            <w:rFonts w:ascii="Times New Roman" w:hAnsi="Times New Roman" w:cs="Times New Roman"/>
            <w:sz w:val="24"/>
            <w:szCs w:val="24"/>
            <w:u w:val="single"/>
            <w:shd w:val="clear" w:color="auto" w:fill="FFFFFF"/>
          </w:rPr>
          <w:t>"О противодействии терроризму"</w:t>
        </w:r>
      </w:hyperlink>
      <w:proofErr w:type="gramStart"/>
      <w:r w:rsidRPr="00CA2D62">
        <w:rPr>
          <w:rFonts w:ascii="Times New Roman" w:hAnsi="Times New Roman" w:cs="Times New Roman"/>
          <w:sz w:val="24"/>
          <w:szCs w:val="24"/>
          <w:shd w:val="clear" w:color="auto" w:fill="FFFFFF"/>
        </w:rPr>
        <w:t> ,</w:t>
      </w:r>
      <w:proofErr w:type="gramEnd"/>
      <w:r w:rsidRPr="00CA2D62">
        <w:rPr>
          <w:rFonts w:ascii="Times New Roman" w:hAnsi="Times New Roman" w:cs="Times New Roman"/>
          <w:sz w:val="24"/>
          <w:szCs w:val="24"/>
          <w:shd w:val="clear" w:color="auto" w:fill="FFFFFF"/>
        </w:rPr>
        <w:t xml:space="preserve"> </w:t>
      </w:r>
      <w:r w:rsidRPr="00CA2D62">
        <w:rPr>
          <w:rFonts w:ascii="Times New Roman" w:hAnsi="Times New Roman" w:cs="Times New Roman"/>
          <w:bCs/>
          <w:sz w:val="24"/>
          <w:szCs w:val="24"/>
        </w:rPr>
        <w:t>Постановлением  Правительства РФ от 13 мая 2016 г. N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Паспорта безопасности ОГКУСО СРЦН «Рябинка»</w:t>
      </w:r>
      <w:bookmarkStart w:id="1" w:name="text"/>
      <w:bookmarkEnd w:id="1"/>
      <w:r w:rsidRPr="00CA2D62">
        <w:rPr>
          <w:rFonts w:ascii="Times New Roman" w:hAnsi="Times New Roman" w:cs="Times New Roman"/>
          <w:bCs/>
          <w:sz w:val="24"/>
          <w:szCs w:val="24"/>
        </w:rPr>
        <w:t>.</w:t>
      </w:r>
    </w:p>
    <w:p w:rsidR="00CA2D62" w:rsidRPr="00CA2D62" w:rsidRDefault="00CA2D62" w:rsidP="00CA2D62">
      <w:pPr>
        <w:spacing w:line="240" w:lineRule="auto"/>
        <w:ind w:firstLine="708"/>
        <w:jc w:val="both"/>
        <w:rPr>
          <w:rFonts w:ascii="Times New Roman" w:eastAsia="Times New Roman" w:hAnsi="Times New Roman" w:cs="Times New Roman"/>
          <w:sz w:val="24"/>
          <w:szCs w:val="24"/>
          <w:lang w:eastAsia="ru-RU"/>
        </w:rPr>
      </w:pPr>
      <w:r w:rsidRPr="00CA2D62">
        <w:rPr>
          <w:rFonts w:ascii="Times New Roman" w:hAnsi="Times New Roman" w:cs="Times New Roman"/>
          <w:bCs/>
          <w:sz w:val="24"/>
          <w:szCs w:val="24"/>
        </w:rPr>
        <w:t xml:space="preserve">2. Настоящее Положение </w:t>
      </w:r>
      <w:r w:rsidRPr="00CA2D62">
        <w:rPr>
          <w:rFonts w:ascii="Times New Roman" w:eastAsia="Times New Roman" w:hAnsi="Times New Roman" w:cs="Times New Roman"/>
          <w:sz w:val="24"/>
          <w:szCs w:val="24"/>
          <w:lang w:eastAsia="ru-RU"/>
        </w:rPr>
        <w:t xml:space="preserve">устанавливают комплекс мероприятий, направленных на обеспечение антитеррористической защищенности Учреждения, включая вопросы инженерно-технической </w:t>
      </w:r>
      <w:proofErr w:type="spellStart"/>
      <w:r w:rsidRPr="00CA2D62">
        <w:rPr>
          <w:rFonts w:ascii="Times New Roman" w:eastAsia="Times New Roman" w:hAnsi="Times New Roman" w:cs="Times New Roman"/>
          <w:sz w:val="24"/>
          <w:szCs w:val="24"/>
          <w:lang w:eastAsia="ru-RU"/>
        </w:rPr>
        <w:t>укрепленности</w:t>
      </w:r>
      <w:proofErr w:type="spellEnd"/>
      <w:r w:rsidRPr="00CA2D62">
        <w:rPr>
          <w:rFonts w:ascii="Times New Roman" w:eastAsia="Times New Roman" w:hAnsi="Times New Roman" w:cs="Times New Roman"/>
          <w:sz w:val="24"/>
          <w:szCs w:val="24"/>
          <w:lang w:eastAsia="ru-RU"/>
        </w:rPr>
        <w:t xml:space="preserve">, категорирования, </w:t>
      </w:r>
      <w:proofErr w:type="gramStart"/>
      <w:r w:rsidRPr="00CA2D62">
        <w:rPr>
          <w:rFonts w:ascii="Times New Roman" w:eastAsia="Times New Roman" w:hAnsi="Times New Roman" w:cs="Times New Roman"/>
          <w:sz w:val="24"/>
          <w:szCs w:val="24"/>
          <w:lang w:eastAsia="ru-RU"/>
        </w:rPr>
        <w:t>контроля за</w:t>
      </w:r>
      <w:proofErr w:type="gramEnd"/>
      <w:r w:rsidRPr="00CA2D62">
        <w:rPr>
          <w:rFonts w:ascii="Times New Roman" w:eastAsia="Times New Roman" w:hAnsi="Times New Roman" w:cs="Times New Roman"/>
          <w:sz w:val="24"/>
          <w:szCs w:val="24"/>
          <w:lang w:eastAsia="ru-RU"/>
        </w:rPr>
        <w:t xml:space="preserve"> выполнением настоящих требований и разработки паспорта безопасности объектов (территорий).</w:t>
      </w:r>
    </w:p>
    <w:p w:rsidR="00CA2D62" w:rsidRPr="00CA2D62" w:rsidRDefault="00CA2D62" w:rsidP="00CA2D62">
      <w:pPr>
        <w:pStyle w:val="a4"/>
        <w:numPr>
          <w:ilvl w:val="0"/>
          <w:numId w:val="5"/>
        </w:numPr>
        <w:spacing w:line="240" w:lineRule="auto"/>
        <w:jc w:val="center"/>
        <w:rPr>
          <w:rFonts w:ascii="Times New Roman" w:hAnsi="Times New Roman" w:cs="Times New Roman"/>
          <w:b/>
          <w:sz w:val="24"/>
          <w:szCs w:val="24"/>
        </w:rPr>
      </w:pPr>
      <w:r w:rsidRPr="00CA2D62">
        <w:rPr>
          <w:rFonts w:ascii="Times New Roman" w:hAnsi="Times New Roman" w:cs="Times New Roman"/>
          <w:b/>
          <w:sz w:val="24"/>
          <w:szCs w:val="24"/>
        </w:rPr>
        <w:t>Организационно – профилактические мероприятия.</w:t>
      </w:r>
    </w:p>
    <w:p w:rsidR="00CA2D62" w:rsidRPr="00CA2D62" w:rsidRDefault="00CA2D62" w:rsidP="00CA2D62">
      <w:pPr>
        <w:spacing w:line="240" w:lineRule="auto"/>
        <w:ind w:firstLine="708"/>
        <w:jc w:val="both"/>
        <w:rPr>
          <w:rFonts w:ascii="Times New Roman" w:eastAsia="Times New Roman" w:hAnsi="Times New Roman" w:cs="Times New Roman"/>
          <w:sz w:val="24"/>
          <w:szCs w:val="24"/>
          <w:lang w:eastAsia="ru-RU"/>
        </w:rPr>
      </w:pPr>
      <w:r w:rsidRPr="00CA2D62">
        <w:rPr>
          <w:rFonts w:ascii="Times New Roman" w:eastAsia="Times New Roman" w:hAnsi="Times New Roman" w:cs="Times New Roman"/>
          <w:sz w:val="24"/>
          <w:szCs w:val="24"/>
          <w:lang w:eastAsia="ru-RU"/>
        </w:rPr>
        <w:t xml:space="preserve">Под объектами и территорией </w:t>
      </w:r>
      <w:r w:rsidRPr="00CA2D62">
        <w:rPr>
          <w:rFonts w:ascii="Times New Roman" w:hAnsi="Times New Roman" w:cs="Times New Roman"/>
          <w:bCs/>
          <w:sz w:val="24"/>
          <w:szCs w:val="24"/>
        </w:rPr>
        <w:t xml:space="preserve">ОГКУСО СРЦН «Рябинка» </w:t>
      </w:r>
      <w:r w:rsidRPr="00CA2D62">
        <w:rPr>
          <w:rFonts w:ascii="Times New Roman" w:eastAsia="Times New Roman" w:hAnsi="Times New Roman" w:cs="Times New Roman"/>
          <w:sz w:val="24"/>
          <w:szCs w:val="24"/>
          <w:lang w:eastAsia="ru-RU"/>
        </w:rPr>
        <w:t xml:space="preserve">понимаются  здание административного корпуса учреждения, здание склада  и гаража, территория по периметру, расположенные по адресу:  Ульяновская область, </w:t>
      </w:r>
      <w:proofErr w:type="spellStart"/>
      <w:r w:rsidRPr="00CA2D62">
        <w:rPr>
          <w:rFonts w:ascii="Times New Roman" w:eastAsia="Times New Roman" w:hAnsi="Times New Roman" w:cs="Times New Roman"/>
          <w:sz w:val="24"/>
          <w:szCs w:val="24"/>
          <w:lang w:eastAsia="ru-RU"/>
        </w:rPr>
        <w:t>Инзенский</w:t>
      </w:r>
      <w:proofErr w:type="spellEnd"/>
      <w:r w:rsidRPr="00CA2D62">
        <w:rPr>
          <w:rFonts w:ascii="Times New Roman" w:eastAsia="Times New Roman" w:hAnsi="Times New Roman" w:cs="Times New Roman"/>
          <w:sz w:val="24"/>
          <w:szCs w:val="24"/>
          <w:lang w:eastAsia="ru-RU"/>
        </w:rPr>
        <w:t xml:space="preserve"> район, </w:t>
      </w:r>
      <w:proofErr w:type="spellStart"/>
      <w:r w:rsidRPr="00CA2D62">
        <w:rPr>
          <w:rFonts w:ascii="Times New Roman" w:eastAsia="Times New Roman" w:hAnsi="Times New Roman" w:cs="Times New Roman"/>
          <w:sz w:val="24"/>
          <w:szCs w:val="24"/>
          <w:lang w:eastAsia="ru-RU"/>
        </w:rPr>
        <w:t>с</w:t>
      </w:r>
      <w:proofErr w:type="gramStart"/>
      <w:r w:rsidRPr="00CA2D62">
        <w:rPr>
          <w:rFonts w:ascii="Times New Roman" w:eastAsia="Times New Roman" w:hAnsi="Times New Roman" w:cs="Times New Roman"/>
          <w:sz w:val="24"/>
          <w:szCs w:val="24"/>
          <w:lang w:eastAsia="ru-RU"/>
        </w:rPr>
        <w:t>.Т</w:t>
      </w:r>
      <w:proofErr w:type="gramEnd"/>
      <w:r w:rsidRPr="00CA2D62">
        <w:rPr>
          <w:rFonts w:ascii="Times New Roman" w:eastAsia="Times New Roman" w:hAnsi="Times New Roman" w:cs="Times New Roman"/>
          <w:sz w:val="24"/>
          <w:szCs w:val="24"/>
          <w:lang w:eastAsia="ru-RU"/>
        </w:rPr>
        <w:t>руслейка</w:t>
      </w:r>
      <w:proofErr w:type="spellEnd"/>
      <w:r w:rsidRPr="00CA2D62">
        <w:rPr>
          <w:rFonts w:ascii="Times New Roman" w:eastAsia="Times New Roman" w:hAnsi="Times New Roman" w:cs="Times New Roman"/>
          <w:sz w:val="24"/>
          <w:szCs w:val="24"/>
          <w:lang w:eastAsia="ru-RU"/>
        </w:rPr>
        <w:t>, ул.</w:t>
      </w:r>
      <w:r w:rsidR="00343D97">
        <w:rPr>
          <w:rFonts w:ascii="Times New Roman" w:eastAsia="Times New Roman" w:hAnsi="Times New Roman" w:cs="Times New Roman"/>
          <w:sz w:val="24"/>
          <w:szCs w:val="24"/>
          <w:lang w:eastAsia="ru-RU"/>
        </w:rPr>
        <w:t>Луговая ,</w:t>
      </w:r>
      <w:r w:rsidRPr="00CA2D62">
        <w:rPr>
          <w:rFonts w:ascii="Times New Roman" w:eastAsia="Times New Roman" w:hAnsi="Times New Roman" w:cs="Times New Roman"/>
          <w:sz w:val="24"/>
          <w:szCs w:val="24"/>
          <w:lang w:eastAsia="ru-RU"/>
        </w:rPr>
        <w:t xml:space="preserve">д.102, подведомственные Министерству семейной, демографической политики и социального благополучия Ульяновской области, предоставляющие социальные услуги в  стационарной форме. </w:t>
      </w:r>
    </w:p>
    <w:p w:rsidR="00CA2D62" w:rsidRPr="00CA2D62" w:rsidRDefault="00CA2D62" w:rsidP="00CA2D62">
      <w:pPr>
        <w:shd w:val="clear" w:color="auto" w:fill="FFFFFF"/>
        <w:spacing w:before="90" w:after="90" w:line="240" w:lineRule="auto"/>
        <w:ind w:firstLine="675"/>
        <w:jc w:val="both"/>
        <w:rPr>
          <w:rFonts w:ascii="Times New Roman" w:eastAsia="Times New Roman" w:hAnsi="Times New Roman" w:cs="Times New Roman"/>
          <w:sz w:val="24"/>
          <w:szCs w:val="24"/>
          <w:lang w:eastAsia="ru-RU"/>
        </w:rPr>
      </w:pPr>
      <w:r w:rsidRPr="00CA2D62">
        <w:rPr>
          <w:rFonts w:ascii="Times New Roman" w:eastAsia="Times New Roman" w:hAnsi="Times New Roman" w:cs="Times New Roman"/>
          <w:sz w:val="24"/>
          <w:szCs w:val="24"/>
          <w:lang w:eastAsia="ru-RU"/>
        </w:rPr>
        <w:t xml:space="preserve">Ответственность за обеспечение  антитеррористической защищенности объектов и территории возлагается на руководителя Учреждения и должностное лицо, ответственное за обеспечение антитеррористической защищенности приказом директора; </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Антитеррористическая защищенность объекта (территории) ОГКУСО СРЦН «Рябинка» (далее учреждения)  обеспечивается путем осуществления комплекса мер, направленных:</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на воспрепятствование неправомерному проникновению на объект (территорию);</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 xml:space="preserve">б) на выявление потенциальных нарушителей </w:t>
      </w:r>
      <w:proofErr w:type="gramStart"/>
      <w:r w:rsidRPr="00CA2D62">
        <w:rPr>
          <w:rFonts w:ascii="Times New Roman" w:eastAsia="Times New Roman" w:hAnsi="Times New Roman" w:cs="Times New Roman"/>
          <w:color w:val="000000"/>
          <w:sz w:val="24"/>
          <w:szCs w:val="24"/>
          <w:lang w:eastAsia="ru-RU"/>
        </w:rPr>
        <w:t>пропускного</w:t>
      </w:r>
      <w:proofErr w:type="gramEnd"/>
      <w:r w:rsidRPr="00CA2D62">
        <w:rPr>
          <w:rFonts w:ascii="Times New Roman" w:eastAsia="Times New Roman" w:hAnsi="Times New Roman" w:cs="Times New Roman"/>
          <w:color w:val="000000"/>
          <w:sz w:val="24"/>
          <w:szCs w:val="24"/>
          <w:lang w:eastAsia="ru-RU"/>
        </w:rPr>
        <w:t xml:space="preserve"> и </w:t>
      </w:r>
      <w:proofErr w:type="spellStart"/>
      <w:r w:rsidRPr="00CA2D62">
        <w:rPr>
          <w:rFonts w:ascii="Times New Roman" w:eastAsia="Times New Roman" w:hAnsi="Times New Roman" w:cs="Times New Roman"/>
          <w:color w:val="000000"/>
          <w:sz w:val="24"/>
          <w:szCs w:val="24"/>
          <w:lang w:eastAsia="ru-RU"/>
        </w:rPr>
        <w:t>внутриобъектового</w:t>
      </w:r>
      <w:proofErr w:type="spellEnd"/>
      <w:r w:rsidRPr="00CA2D62">
        <w:rPr>
          <w:rFonts w:ascii="Times New Roman" w:eastAsia="Times New Roman" w:hAnsi="Times New Roman" w:cs="Times New Roman"/>
          <w:color w:val="000000"/>
          <w:sz w:val="24"/>
          <w:szCs w:val="24"/>
          <w:lang w:eastAsia="ru-RU"/>
        </w:rPr>
        <w:t xml:space="preserve"> режимов,</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установленных на объекте (территории), и (или) признаков подготовки совершения террористического акта или его совершения;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на пресечение попыток совершения террористического акта на объекте социального обслуживания;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 на минимизацию возможных последствий совершения террористического акта на объект</w:t>
      </w:r>
      <w:proofErr w:type="gramStart"/>
      <w:r w:rsidRPr="00CA2D62">
        <w:rPr>
          <w:rFonts w:ascii="Times New Roman" w:eastAsia="Times New Roman" w:hAnsi="Times New Roman" w:cs="Times New Roman"/>
          <w:color w:val="000000"/>
          <w:sz w:val="24"/>
          <w:szCs w:val="24"/>
          <w:lang w:eastAsia="ru-RU"/>
        </w:rPr>
        <w:t>е(</w:t>
      </w:r>
      <w:proofErr w:type="gramEnd"/>
      <w:r w:rsidRPr="00CA2D62">
        <w:rPr>
          <w:rFonts w:ascii="Times New Roman" w:eastAsia="Times New Roman" w:hAnsi="Times New Roman" w:cs="Times New Roman"/>
          <w:color w:val="000000"/>
          <w:sz w:val="24"/>
          <w:szCs w:val="24"/>
          <w:lang w:eastAsia="ru-RU"/>
        </w:rPr>
        <w:t>территории) и ликвидацию угрозы его совершения;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2D62">
        <w:rPr>
          <w:rFonts w:ascii="Times New Roman" w:eastAsia="Times New Roman" w:hAnsi="Times New Roman" w:cs="Times New Roman"/>
          <w:color w:val="000000"/>
          <w:sz w:val="24"/>
          <w:szCs w:val="24"/>
          <w:lang w:eastAsia="ru-RU"/>
        </w:rPr>
        <w:t>д</w:t>
      </w:r>
      <w:proofErr w:type="spellEnd"/>
      <w:r w:rsidRPr="00CA2D62">
        <w:rPr>
          <w:rFonts w:ascii="Times New Roman" w:eastAsia="Times New Roman" w:hAnsi="Times New Roman" w:cs="Times New Roman"/>
          <w:color w:val="000000"/>
          <w:sz w:val="24"/>
          <w:szCs w:val="24"/>
          <w:lang w:eastAsia="ru-RU"/>
        </w:rPr>
        <w:t xml:space="preserve">) на защиту служебной информации ограниченного распространения, содержащейся в паспорте безопасности объекта (территории), иных документах объекта (территории) и на других материальных носителях информации, в том числе служебной информации ограниченного распространения о принимаемых мерах </w:t>
      </w:r>
      <w:proofErr w:type="gramStart"/>
      <w:r w:rsidRPr="00CA2D62">
        <w:rPr>
          <w:rFonts w:ascii="Times New Roman" w:eastAsia="Times New Roman" w:hAnsi="Times New Roman" w:cs="Times New Roman"/>
          <w:color w:val="000000"/>
          <w:sz w:val="24"/>
          <w:szCs w:val="24"/>
          <w:lang w:eastAsia="ru-RU"/>
        </w:rPr>
        <w:t>по</w:t>
      </w:r>
      <w:proofErr w:type="gramEnd"/>
      <w:r w:rsidRPr="00CA2D62">
        <w:rPr>
          <w:rFonts w:ascii="Times New Roman" w:eastAsia="Times New Roman" w:hAnsi="Times New Roman" w:cs="Times New Roman"/>
          <w:color w:val="000000"/>
          <w:sz w:val="24"/>
          <w:szCs w:val="24"/>
          <w:lang w:eastAsia="ru-RU"/>
        </w:rPr>
        <w:t xml:space="preserve"> антитеррористической</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защищенности такого объекта (территории);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lastRenderedPageBreak/>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воспрепятствование неправомерному проникновению на объект (территорию),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организация охраны и установление пропускного режима подразделениями ведомственной охраны федеральных органов исполнительной власти в области транспорта или частными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охранными организациями (далее - работники охраны);</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 оснащение объектов (территорий) инженерно-техническими средствами охраны и средствами связи, а также поддержание их в исправном состоянии;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контроль за наиболее вероятными направлениями и местами проникновения на объект (территорию) посторонних лиц;</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 своевременное обнаружение фактов несанкционированного проникновения на объек</w:t>
      </w:r>
      <w:proofErr w:type="gramStart"/>
      <w:r w:rsidRPr="00CA2D62">
        <w:rPr>
          <w:rFonts w:ascii="Times New Roman" w:eastAsia="Times New Roman" w:hAnsi="Times New Roman" w:cs="Times New Roman"/>
          <w:color w:val="000000"/>
          <w:sz w:val="24"/>
          <w:szCs w:val="24"/>
          <w:lang w:eastAsia="ru-RU"/>
        </w:rPr>
        <w:t>т(</w:t>
      </w:r>
      <w:proofErr w:type="gramEnd"/>
      <w:r w:rsidRPr="00CA2D62">
        <w:rPr>
          <w:rFonts w:ascii="Times New Roman" w:eastAsia="Times New Roman" w:hAnsi="Times New Roman" w:cs="Times New Roman"/>
          <w:color w:val="000000"/>
          <w:sz w:val="24"/>
          <w:szCs w:val="24"/>
          <w:lang w:eastAsia="ru-RU"/>
        </w:rPr>
        <w:t>территорию);</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2D62">
        <w:rPr>
          <w:rFonts w:ascii="Times New Roman" w:eastAsia="Times New Roman" w:hAnsi="Times New Roman" w:cs="Times New Roman"/>
          <w:color w:val="000000"/>
          <w:sz w:val="24"/>
          <w:szCs w:val="24"/>
          <w:lang w:eastAsia="ru-RU"/>
        </w:rPr>
        <w:t>д</w:t>
      </w:r>
      <w:proofErr w:type="spellEnd"/>
      <w:r w:rsidRPr="00CA2D62">
        <w:rPr>
          <w:rFonts w:ascii="Times New Roman" w:eastAsia="Times New Roman" w:hAnsi="Times New Roman" w:cs="Times New Roman"/>
          <w:color w:val="000000"/>
          <w:sz w:val="24"/>
          <w:szCs w:val="24"/>
          <w:lang w:eastAsia="ru-RU"/>
        </w:rPr>
        <w:t>) оперативные действия работников охраны по пресечению несанкционированного проникновения на объект (территорию) посторонних лиц.</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выявление потенциальных нарушителей установленного на (территории) режима и (или) признаков подготовки или  совершения террористического акта,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мониторинг обстановки внутри объекта (территории);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 xml:space="preserve">б) анализ и обобщение материалов системы видеонаблюдения, фактов нарушения пропускного режима, попыток несанкционированного проникновения на объект (территорию) посторонних лиц и провокаций работников охраны на неправомерные действия; обеспечение периодического осмотра объекта (территории) </w:t>
      </w:r>
      <w:proofErr w:type="gramStart"/>
      <w:r w:rsidRPr="00CA2D62">
        <w:rPr>
          <w:rFonts w:ascii="Times New Roman" w:eastAsia="Times New Roman" w:hAnsi="Times New Roman" w:cs="Times New Roman"/>
          <w:color w:val="000000"/>
          <w:sz w:val="24"/>
          <w:szCs w:val="24"/>
          <w:lang w:eastAsia="ru-RU"/>
        </w:rPr>
        <w:t>для</w:t>
      </w:r>
      <w:proofErr w:type="gramEnd"/>
      <w:r w:rsidRPr="00CA2D62">
        <w:rPr>
          <w:rFonts w:ascii="Times New Roman" w:eastAsia="Times New Roman" w:hAnsi="Times New Roman" w:cs="Times New Roman"/>
          <w:color w:val="000000"/>
          <w:sz w:val="24"/>
          <w:szCs w:val="24"/>
          <w:lang w:eastAsia="ru-RU"/>
        </w:rPr>
        <w:t xml:space="preserve"> своевременного</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обнаружения потенциально опасных для жизни и здоровья людей предметов (веществ);</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 xml:space="preserve">г) </w:t>
      </w:r>
      <w:proofErr w:type="gramStart"/>
      <w:r w:rsidRPr="00CA2D62">
        <w:rPr>
          <w:rFonts w:ascii="Times New Roman" w:eastAsia="Times New Roman" w:hAnsi="Times New Roman" w:cs="Times New Roman"/>
          <w:color w:val="000000"/>
          <w:sz w:val="24"/>
          <w:szCs w:val="24"/>
          <w:lang w:eastAsia="ru-RU"/>
        </w:rPr>
        <w:t>контроль за</w:t>
      </w:r>
      <w:proofErr w:type="gramEnd"/>
      <w:r w:rsidRPr="00CA2D62">
        <w:rPr>
          <w:rFonts w:ascii="Times New Roman" w:eastAsia="Times New Roman" w:hAnsi="Times New Roman" w:cs="Times New Roman"/>
          <w:color w:val="000000"/>
          <w:sz w:val="24"/>
          <w:szCs w:val="24"/>
          <w:lang w:eastAsia="ru-RU"/>
        </w:rPr>
        <w:t xml:space="preserve"> деятельностью работников, привлекаемых к ремонту и обслуживанию объекта (территории).</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пресечение попыток совершения террористического акта на объекте (территории),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информирование работников, находящихся на объекте (территории), о порядке действий при обнаружении признаков подготовки террористического акта;</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 своевременное обнаружение угрозы совершения террористического акта на объекте (территории) и информирование об этом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ограничение доступа к обнаруженным потенциально опасным предметам (веществам);</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 обучение и отработка действий работников охраны по предотвращению террористических актов в конкретных условиях обстановки.</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минимизацию возможных последствий и ликвидацию угрозы совершения террористического акта на объекте (территории),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своевременное доведение информации об угрозе совершения или о совершении террористического акта до сведения территориальных органов</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бедствий;</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lastRenderedPageBreak/>
        <w:t>б) своевременное оповещение людей о возникновении ситуаций, связанных с угрозой  совершения (совершением) террористического акта и применением на объекте (территории) токсичных химикатов, отравляющих веществ, патогенных биологических агентов, а также обеспечение эвакуации людей с объекта (территории);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проведение учений и тренировок с отработкой действий в ситуациях, связанных с угрозой совершения (совершением) террористического акта, работников, находящихся на объекте (территории), в том числе по безопасной и своевременной их эвакуации с объекта (территории);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w:t>
      </w:r>
      <w:proofErr w:type="gramStart"/>
      <w:r w:rsidRPr="00CA2D62">
        <w:rPr>
          <w:rFonts w:ascii="Times New Roman" w:eastAsia="Times New Roman" w:hAnsi="Times New Roman" w:cs="Times New Roman"/>
          <w:color w:val="000000"/>
          <w:sz w:val="24"/>
          <w:szCs w:val="24"/>
          <w:lang w:eastAsia="ru-RU"/>
        </w:rPr>
        <w:t>)с</w:t>
      </w:r>
      <w:proofErr w:type="gramEnd"/>
      <w:r w:rsidRPr="00CA2D62">
        <w:rPr>
          <w:rFonts w:ascii="Times New Roman" w:eastAsia="Times New Roman" w:hAnsi="Times New Roman" w:cs="Times New Roman"/>
          <w:color w:val="000000"/>
          <w:sz w:val="24"/>
          <w:szCs w:val="24"/>
          <w:lang w:eastAsia="ru-RU"/>
        </w:rPr>
        <w:t>воевременное оказание помощи лицам, пострадавшим от террористического акта.</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информации ограниченного распространения о принимаемых мерах по антитеррористической защищенности объекта (территории),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ограничение доступа должностных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 обеспечение надлежащего хранения и использования служебной информации ограниченного</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распространения, содержащейся в паспорте безопасности объекта (территории), иных документах и на других материальных носителях информации;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выявление возможных каналов и предупреждение утечки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Мерами, направленными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почтовых отправлений, являются: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организация санкционированного допуска на объекты (территории) посетителей и автотранспортных средств;</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 своевременное выявление фактов нарушения пропускного режима, попыток проноса (провоза) токсичных химикатов, отравляющих веществ и патогенных биологических агентов на объекты (территории);</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обеспечение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 обучение и отработка действий работников охраны по выявлению и предотвращению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конкретных условиях обстановки.</w:t>
      </w:r>
    </w:p>
    <w:p w:rsidR="00CA2D62" w:rsidRPr="00CA2D62" w:rsidRDefault="00CA2D62" w:rsidP="00CA2D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В целях обеспечения антитеррористической защищенности учреждения  осуществляются следующие мероприятия:</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а) организация охраны объектов (территорий);</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б) назначение должностных лиц, ответственных за выполнение мероприятий  по антитеррористической защищенности объектов (территорий);</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CA2D62">
        <w:rPr>
          <w:rFonts w:ascii="Times New Roman" w:eastAsia="Times New Roman" w:hAnsi="Times New Roman" w:cs="Times New Roman"/>
          <w:color w:val="000000"/>
          <w:sz w:val="24"/>
          <w:szCs w:val="24"/>
          <w:lang w:eastAsia="ru-RU"/>
        </w:rPr>
        <w:t xml:space="preserve">в) обеспечение объектов (территорий) средствами связи для оперативного информирования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w:t>
      </w:r>
      <w:r w:rsidRPr="00CA2D62">
        <w:rPr>
          <w:rFonts w:ascii="Times New Roman" w:eastAsia="Times New Roman" w:hAnsi="Times New Roman" w:cs="Times New Roman"/>
          <w:color w:val="000000"/>
          <w:sz w:val="24"/>
          <w:szCs w:val="24"/>
          <w:lang w:eastAsia="ru-RU"/>
        </w:rPr>
        <w:lastRenderedPageBreak/>
        <w:t>обороны, чрезвычайным ситуациям и ликвидации последствий стихийных бедствий об угрозах совершения (о совершении) террористических актов;</w:t>
      </w:r>
      <w:proofErr w:type="gramEnd"/>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A2D62">
        <w:rPr>
          <w:rFonts w:ascii="Times New Roman" w:eastAsia="Times New Roman" w:hAnsi="Times New Roman" w:cs="Times New Roman"/>
          <w:color w:val="000000"/>
          <w:sz w:val="24"/>
          <w:szCs w:val="24"/>
          <w:lang w:eastAsia="ru-RU"/>
        </w:rPr>
        <w:t>г) обеспечение средствами оповещения и экстренной эвакуации людей в случае поступления информации об угрозах террористического характера;</w:t>
      </w:r>
    </w:p>
    <w:p w:rsidR="00CA2D62" w:rsidRPr="00CA2D62" w:rsidRDefault="00CA2D62" w:rsidP="00CA2D6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CA2D62">
        <w:rPr>
          <w:rFonts w:ascii="Times New Roman" w:eastAsia="Times New Roman" w:hAnsi="Times New Roman" w:cs="Times New Roman"/>
          <w:color w:val="000000"/>
          <w:sz w:val="24"/>
          <w:szCs w:val="24"/>
          <w:lang w:eastAsia="ru-RU"/>
        </w:rPr>
        <w:t>д</w:t>
      </w:r>
      <w:proofErr w:type="spellEnd"/>
      <w:r w:rsidRPr="00CA2D62">
        <w:rPr>
          <w:rFonts w:ascii="Times New Roman" w:eastAsia="Times New Roman" w:hAnsi="Times New Roman" w:cs="Times New Roman"/>
          <w:color w:val="000000"/>
          <w:sz w:val="24"/>
          <w:szCs w:val="24"/>
          <w:lang w:eastAsia="ru-RU"/>
        </w:rPr>
        <w:t xml:space="preserve">) оборудование объектов (территорий) инженерно-техническими средствами и системами охраны </w:t>
      </w:r>
    </w:p>
    <w:p w:rsidR="00CA2D62" w:rsidRPr="00CA2D62" w:rsidRDefault="00CA2D62" w:rsidP="00CA2D62">
      <w:pPr>
        <w:spacing w:after="0"/>
        <w:jc w:val="both"/>
        <w:rPr>
          <w:rFonts w:ascii="Times New Roman" w:hAnsi="Times New Roman" w:cs="Times New Roman"/>
          <w:sz w:val="24"/>
          <w:szCs w:val="24"/>
        </w:rPr>
      </w:pPr>
    </w:p>
    <w:p w:rsidR="005B7040" w:rsidRPr="00BB3F67" w:rsidRDefault="005B7040" w:rsidP="00CA2D62">
      <w:pPr>
        <w:spacing w:after="0" w:line="240" w:lineRule="auto"/>
        <w:jc w:val="both"/>
        <w:rPr>
          <w:rFonts w:ascii="Times New Roman" w:eastAsia="Times New Roman" w:hAnsi="Times New Roman" w:cs="Times New Roman"/>
          <w:sz w:val="24"/>
          <w:szCs w:val="24"/>
          <w:lang w:eastAsia="ru-RU"/>
        </w:rPr>
      </w:pPr>
      <w:r w:rsidRPr="00BB3F67">
        <w:rPr>
          <w:rFonts w:ascii="Times New Roman" w:hAnsi="Times New Roman" w:cs="Times New Roman"/>
          <w:sz w:val="24"/>
          <w:szCs w:val="24"/>
        </w:rPr>
        <w:tab/>
        <w:t>В целях обеспечения необходимой степени антитеррористической защищенности в Учреждении разработаны и утверждены о</w:t>
      </w:r>
      <w:r w:rsidRPr="00BB3F67">
        <w:rPr>
          <w:rFonts w:ascii="Times New Roman" w:eastAsia="Times New Roman" w:hAnsi="Times New Roman" w:cs="Times New Roman"/>
          <w:sz w:val="24"/>
          <w:szCs w:val="24"/>
          <w:lang w:eastAsia="ru-RU"/>
        </w:rPr>
        <w:t>рганизационно-распорядительные документы:</w:t>
      </w:r>
    </w:p>
    <w:p w:rsidR="00CA2D62" w:rsidRDefault="005B7040" w:rsidP="00CA2D62">
      <w:pPr>
        <w:spacing w:after="0" w:line="240" w:lineRule="auto"/>
        <w:jc w:val="both"/>
        <w:rPr>
          <w:rFonts w:ascii="Times New Roman" w:hAnsi="Times New Roman" w:cs="Times New Roman"/>
          <w:sz w:val="24"/>
          <w:szCs w:val="24"/>
        </w:rPr>
      </w:pPr>
      <w:r w:rsidRPr="00BB3F67">
        <w:rPr>
          <w:rFonts w:ascii="Times New Roman" w:eastAsia="Times New Roman" w:hAnsi="Times New Roman" w:cs="Times New Roman"/>
          <w:sz w:val="24"/>
          <w:szCs w:val="24"/>
          <w:lang w:eastAsia="ru-RU"/>
        </w:rPr>
        <w:tab/>
        <w:t>- Приказ о назначении лица, ответственного за обеспечение а</w:t>
      </w:r>
      <w:r w:rsidRPr="00BB3F67">
        <w:rPr>
          <w:rFonts w:ascii="Times New Roman" w:hAnsi="Times New Roman" w:cs="Times New Roman"/>
          <w:sz w:val="24"/>
          <w:szCs w:val="24"/>
        </w:rPr>
        <w:t>нтитеррористической защищенности;</w:t>
      </w:r>
    </w:p>
    <w:p w:rsidR="00CA2D62" w:rsidRDefault="00343D97" w:rsidP="00CA2D62">
      <w:pPr>
        <w:spacing w:after="0" w:line="240" w:lineRule="auto"/>
        <w:ind w:firstLine="675"/>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5B7040" w:rsidRPr="00BB3F67">
        <w:rPr>
          <w:rFonts w:ascii="Times New Roman" w:eastAsia="Times New Roman" w:hAnsi="Times New Roman" w:cs="Times New Roman"/>
          <w:sz w:val="24"/>
          <w:szCs w:val="24"/>
          <w:lang w:eastAsia="ru-RU"/>
        </w:rPr>
        <w:t xml:space="preserve">Приказ об организации пропускного и </w:t>
      </w:r>
      <w:proofErr w:type="spellStart"/>
      <w:r w:rsidR="005B7040" w:rsidRPr="00BB3F67">
        <w:rPr>
          <w:rFonts w:ascii="Times New Roman" w:eastAsia="Times New Roman" w:hAnsi="Times New Roman" w:cs="Times New Roman"/>
          <w:sz w:val="24"/>
          <w:szCs w:val="24"/>
          <w:lang w:eastAsia="ru-RU"/>
        </w:rPr>
        <w:t>внутриобъектового</w:t>
      </w:r>
      <w:proofErr w:type="spellEnd"/>
      <w:r w:rsidR="005B7040" w:rsidRPr="00BB3F67">
        <w:rPr>
          <w:rFonts w:ascii="Times New Roman" w:eastAsia="Times New Roman" w:hAnsi="Times New Roman" w:cs="Times New Roman"/>
          <w:sz w:val="24"/>
          <w:szCs w:val="24"/>
          <w:lang w:eastAsia="ru-RU"/>
        </w:rPr>
        <w:t xml:space="preserve"> режимов и осуществления контроля их функционирования;</w:t>
      </w:r>
      <w:r w:rsidR="00296F58" w:rsidRPr="00BB3F67">
        <w:rPr>
          <w:rFonts w:ascii="Times New Roman" w:eastAsia="Times New Roman" w:hAnsi="Times New Roman" w:cs="Times New Roman"/>
          <w:sz w:val="24"/>
          <w:szCs w:val="24"/>
          <w:lang w:eastAsia="ru-RU"/>
        </w:rPr>
        <w:t xml:space="preserve"> Допуск лиц и автотранспортных средств на территорию осуществляется после согласования с директором или заместителем директора (по общим вопросам); бесконтрольное пребывание в учреждении и на территории лиц и транспортных средств исключено;</w:t>
      </w:r>
    </w:p>
    <w:p w:rsidR="00CA2D62" w:rsidRDefault="00BB3F67" w:rsidP="00CA2D62">
      <w:pPr>
        <w:spacing w:after="0" w:line="240" w:lineRule="auto"/>
        <w:ind w:firstLine="675"/>
        <w:jc w:val="both"/>
        <w:rPr>
          <w:rFonts w:ascii="Times New Roman" w:hAnsi="Times New Roman" w:cs="Times New Roman"/>
          <w:sz w:val="24"/>
          <w:szCs w:val="24"/>
        </w:rPr>
      </w:pPr>
      <w:r w:rsidRPr="00BB3F67">
        <w:rPr>
          <w:rFonts w:ascii="Times New Roman" w:eastAsia="Times New Roman" w:hAnsi="Times New Roman" w:cs="Times New Roman"/>
          <w:sz w:val="24"/>
          <w:szCs w:val="24"/>
          <w:lang w:eastAsia="ru-RU"/>
        </w:rPr>
        <w:t>- Порядок эвакуации работников и воспитанников в случае возникновения любой ЧС;</w:t>
      </w:r>
    </w:p>
    <w:p w:rsidR="005B7040" w:rsidRPr="00BB3F67" w:rsidRDefault="005B7040" w:rsidP="00CA2D62">
      <w:pPr>
        <w:spacing w:after="0" w:line="240" w:lineRule="auto"/>
        <w:ind w:firstLine="675"/>
        <w:jc w:val="both"/>
        <w:rPr>
          <w:rFonts w:ascii="Times New Roman" w:hAnsi="Times New Roman" w:cs="Times New Roman"/>
          <w:sz w:val="24"/>
          <w:szCs w:val="24"/>
        </w:rPr>
      </w:pPr>
      <w:r w:rsidRPr="00BB3F67">
        <w:rPr>
          <w:rFonts w:ascii="Times New Roman" w:hAnsi="Times New Roman" w:cs="Times New Roman"/>
          <w:sz w:val="24"/>
          <w:szCs w:val="24"/>
        </w:rPr>
        <w:t>- Положение о порядке работы со служебной информацией, информацией ограниченного распространения и доступа, иной конфиденциальной информацией, особенностях обработки персональных данных;</w:t>
      </w:r>
    </w:p>
    <w:p w:rsidR="005B7040" w:rsidRPr="00BB3F67" w:rsidRDefault="005B7040" w:rsidP="00CA2D62">
      <w:pPr>
        <w:shd w:val="clear" w:color="auto" w:fill="FFFFFF"/>
        <w:spacing w:before="90" w:after="0" w:line="240" w:lineRule="auto"/>
        <w:ind w:firstLine="675"/>
        <w:jc w:val="both"/>
        <w:rPr>
          <w:rFonts w:ascii="Times New Roman" w:hAnsi="Times New Roman" w:cs="Times New Roman"/>
          <w:sz w:val="24"/>
          <w:szCs w:val="24"/>
        </w:rPr>
      </w:pPr>
      <w:r w:rsidRPr="00BB3F67">
        <w:rPr>
          <w:rFonts w:ascii="Times New Roman" w:eastAsia="Times New Roman" w:hAnsi="Times New Roman" w:cs="Times New Roman"/>
          <w:sz w:val="24"/>
          <w:szCs w:val="24"/>
          <w:lang w:eastAsia="ru-RU"/>
        </w:rPr>
        <w:t>-  П</w:t>
      </w:r>
      <w:r w:rsidRPr="00BB3F67">
        <w:rPr>
          <w:rFonts w:ascii="Times New Roman" w:hAnsi="Times New Roman" w:cs="Times New Roman"/>
          <w:sz w:val="24"/>
          <w:szCs w:val="24"/>
        </w:rPr>
        <w:t xml:space="preserve">лан работы на текущий год по антитеррористической защищенности; </w:t>
      </w:r>
    </w:p>
    <w:p w:rsidR="00A54D2F" w:rsidRPr="00BB3F67" w:rsidRDefault="005B7040" w:rsidP="00CA2D62">
      <w:pPr>
        <w:shd w:val="clear" w:color="auto" w:fill="FFFFFF"/>
        <w:spacing w:before="90" w:after="0" w:line="240" w:lineRule="auto"/>
        <w:ind w:firstLine="675"/>
        <w:jc w:val="both"/>
        <w:rPr>
          <w:rFonts w:ascii="Times New Roman" w:hAnsi="Times New Roman" w:cs="Times New Roman"/>
          <w:bCs/>
          <w:sz w:val="24"/>
          <w:szCs w:val="24"/>
          <w:shd w:val="clear" w:color="auto" w:fill="FFFFFF"/>
        </w:rPr>
      </w:pPr>
      <w:r w:rsidRPr="00BB3F67">
        <w:rPr>
          <w:rFonts w:ascii="Times New Roman" w:hAnsi="Times New Roman" w:cs="Times New Roman"/>
          <w:bCs/>
          <w:sz w:val="24"/>
          <w:szCs w:val="24"/>
          <w:shd w:val="clear" w:color="auto" w:fill="FFFFFF"/>
        </w:rPr>
        <w:t xml:space="preserve">- Инструкции по антитеррористической безопасности; </w:t>
      </w:r>
    </w:p>
    <w:p w:rsidR="00A54D2F" w:rsidRPr="00BB3F67" w:rsidRDefault="00A54D2F" w:rsidP="00CA2D62">
      <w:pPr>
        <w:shd w:val="clear" w:color="auto" w:fill="FFFFFF"/>
        <w:spacing w:before="90" w:after="0" w:line="240" w:lineRule="auto"/>
        <w:ind w:firstLine="675"/>
        <w:jc w:val="both"/>
        <w:rPr>
          <w:rFonts w:ascii="Times New Roman" w:hAnsi="Times New Roman" w:cs="Times New Roman"/>
          <w:bCs/>
          <w:sz w:val="24"/>
          <w:szCs w:val="24"/>
          <w:shd w:val="clear" w:color="auto" w:fill="FFFFFF"/>
        </w:rPr>
      </w:pPr>
      <w:r w:rsidRPr="00BB3F67">
        <w:rPr>
          <w:rFonts w:ascii="Times New Roman" w:hAnsi="Times New Roman" w:cs="Times New Roman"/>
          <w:bCs/>
          <w:sz w:val="24"/>
          <w:szCs w:val="24"/>
          <w:shd w:val="clear" w:color="auto" w:fill="FFFFFF"/>
        </w:rPr>
        <w:t>- П</w:t>
      </w:r>
      <w:r w:rsidR="005B7040" w:rsidRPr="00BB3F67">
        <w:rPr>
          <w:rFonts w:ascii="Times New Roman" w:hAnsi="Times New Roman" w:cs="Times New Roman"/>
          <w:bCs/>
          <w:sz w:val="24"/>
          <w:szCs w:val="24"/>
          <w:shd w:val="clear" w:color="auto" w:fill="FFFFFF"/>
        </w:rPr>
        <w:t xml:space="preserve">орядок действия сотрудников при обнаружении подозрительного предмета, который может оказаться взрывным устройством; </w:t>
      </w:r>
    </w:p>
    <w:p w:rsidR="00A54D2F" w:rsidRPr="00BB3F67" w:rsidRDefault="00A54D2F" w:rsidP="00CA2D62">
      <w:pPr>
        <w:shd w:val="clear" w:color="auto" w:fill="FFFFFF"/>
        <w:spacing w:before="90" w:after="0" w:line="240" w:lineRule="auto"/>
        <w:ind w:firstLine="675"/>
        <w:jc w:val="both"/>
        <w:rPr>
          <w:rFonts w:ascii="Times New Roman" w:hAnsi="Times New Roman" w:cs="Times New Roman"/>
          <w:bCs/>
          <w:sz w:val="24"/>
          <w:szCs w:val="24"/>
          <w:shd w:val="clear" w:color="auto" w:fill="FFFFFF"/>
        </w:rPr>
      </w:pPr>
      <w:r w:rsidRPr="00BB3F67">
        <w:rPr>
          <w:rFonts w:ascii="Times New Roman" w:hAnsi="Times New Roman" w:cs="Times New Roman"/>
          <w:bCs/>
          <w:sz w:val="24"/>
          <w:szCs w:val="24"/>
          <w:shd w:val="clear" w:color="auto" w:fill="FFFFFF"/>
        </w:rPr>
        <w:t>- П</w:t>
      </w:r>
      <w:r w:rsidR="005B7040" w:rsidRPr="00BB3F67">
        <w:rPr>
          <w:rFonts w:ascii="Times New Roman" w:hAnsi="Times New Roman" w:cs="Times New Roman"/>
          <w:bCs/>
          <w:sz w:val="24"/>
          <w:szCs w:val="24"/>
          <w:shd w:val="clear" w:color="auto" w:fill="FFFFFF"/>
        </w:rPr>
        <w:t xml:space="preserve">орядок действия при совершении террористического акта; </w:t>
      </w:r>
    </w:p>
    <w:p w:rsidR="005B7040" w:rsidRPr="00BB3F67" w:rsidRDefault="005B7040" w:rsidP="00CA2D62">
      <w:pPr>
        <w:shd w:val="clear" w:color="auto" w:fill="FFFFFF"/>
        <w:spacing w:before="90" w:after="0" w:line="240" w:lineRule="auto"/>
        <w:ind w:firstLine="675"/>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 </w:t>
      </w:r>
      <w:r w:rsidR="00A54D2F" w:rsidRPr="00BB3F67">
        <w:rPr>
          <w:rFonts w:ascii="Times New Roman" w:eastAsia="Times New Roman" w:hAnsi="Times New Roman" w:cs="Times New Roman"/>
          <w:sz w:val="24"/>
          <w:szCs w:val="24"/>
          <w:lang w:eastAsia="ru-RU"/>
        </w:rPr>
        <w:t>П</w:t>
      </w:r>
      <w:r w:rsidRPr="00BB3F67">
        <w:rPr>
          <w:rFonts w:ascii="Times New Roman" w:eastAsia="Times New Roman" w:hAnsi="Times New Roman" w:cs="Times New Roman"/>
          <w:sz w:val="24"/>
          <w:szCs w:val="24"/>
          <w:lang w:eastAsia="ru-RU"/>
        </w:rPr>
        <w:t>лан и порядок взаимодействия и взаимного обмена информацией с органами безопасности и территориальными органами Министерства внутренних дел Российской Федерации</w:t>
      </w:r>
      <w:r w:rsidR="00A54D2F" w:rsidRPr="00BB3F67">
        <w:rPr>
          <w:rFonts w:ascii="Times New Roman" w:eastAsia="Times New Roman" w:hAnsi="Times New Roman" w:cs="Times New Roman"/>
          <w:sz w:val="24"/>
          <w:szCs w:val="24"/>
          <w:lang w:eastAsia="ru-RU"/>
        </w:rPr>
        <w:t xml:space="preserve"> по вопросам противодействия терроризму и экстремизму</w:t>
      </w:r>
      <w:r w:rsidRPr="00BB3F67">
        <w:rPr>
          <w:rFonts w:ascii="Times New Roman" w:eastAsia="Times New Roman" w:hAnsi="Times New Roman" w:cs="Times New Roman"/>
          <w:sz w:val="24"/>
          <w:szCs w:val="24"/>
          <w:lang w:eastAsia="ru-RU"/>
        </w:rPr>
        <w:t>;</w:t>
      </w:r>
    </w:p>
    <w:p w:rsidR="00CA2D62" w:rsidRDefault="00A54D2F"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П</w:t>
      </w:r>
      <w:r w:rsidR="00655941" w:rsidRPr="00BB3F67">
        <w:rPr>
          <w:rFonts w:ascii="Times New Roman" w:eastAsia="Times New Roman" w:hAnsi="Times New Roman" w:cs="Times New Roman"/>
          <w:sz w:val="24"/>
          <w:szCs w:val="24"/>
          <w:lang w:eastAsia="ru-RU"/>
        </w:rPr>
        <w:t>роведено категорирование в 2016</w:t>
      </w:r>
      <w:r w:rsidRPr="00BB3F67">
        <w:rPr>
          <w:rFonts w:ascii="Times New Roman" w:eastAsia="Times New Roman" w:hAnsi="Times New Roman" w:cs="Times New Roman"/>
          <w:sz w:val="24"/>
          <w:szCs w:val="24"/>
          <w:lang w:eastAsia="ru-RU"/>
        </w:rPr>
        <w:t xml:space="preserve"> г. в соответствии с</w:t>
      </w:r>
      <w:r w:rsidR="00655941" w:rsidRPr="00BB3F67">
        <w:rPr>
          <w:rFonts w:ascii="Times New Roman" w:eastAsia="Times New Roman" w:hAnsi="Times New Roman" w:cs="Times New Roman"/>
          <w:sz w:val="24"/>
          <w:szCs w:val="24"/>
          <w:lang w:eastAsia="ru-RU"/>
        </w:rPr>
        <w:t xml:space="preserve"> </w:t>
      </w:r>
      <w:r w:rsidRPr="00BB3F67">
        <w:rPr>
          <w:rFonts w:ascii="Times New Roman" w:eastAsia="Times New Roman" w:hAnsi="Times New Roman" w:cs="Times New Roman"/>
          <w:sz w:val="24"/>
          <w:szCs w:val="24"/>
          <w:lang w:eastAsia="ru-RU"/>
        </w:rPr>
        <w:t>Распоряжением</w:t>
      </w:r>
      <w:r w:rsidR="00655941" w:rsidRPr="00BB3F67">
        <w:rPr>
          <w:rFonts w:ascii="Times New Roman" w:eastAsia="Times New Roman" w:hAnsi="Times New Roman" w:cs="Times New Roman"/>
          <w:sz w:val="24"/>
          <w:szCs w:val="24"/>
          <w:lang w:eastAsia="ru-RU"/>
        </w:rPr>
        <w:t xml:space="preserve"> Главного управления труда, занятости и социального благополучия Ульяновской области;</w:t>
      </w:r>
    </w:p>
    <w:p w:rsidR="00CA2D62" w:rsidRDefault="00655941"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 </w:t>
      </w:r>
      <w:r w:rsidR="00296F58" w:rsidRPr="00BB3F67">
        <w:rPr>
          <w:rFonts w:ascii="Times New Roman" w:eastAsia="Times New Roman" w:hAnsi="Times New Roman" w:cs="Times New Roman"/>
          <w:sz w:val="24"/>
          <w:szCs w:val="24"/>
          <w:lang w:eastAsia="ru-RU"/>
        </w:rPr>
        <w:t xml:space="preserve">Учреждение </w:t>
      </w:r>
      <w:r w:rsidR="00CA2D62">
        <w:rPr>
          <w:rFonts w:ascii="Times New Roman" w:eastAsia="Times New Roman" w:hAnsi="Times New Roman" w:cs="Times New Roman"/>
          <w:sz w:val="24"/>
          <w:szCs w:val="24"/>
          <w:lang w:eastAsia="ru-RU"/>
        </w:rPr>
        <w:t>оснащено 2</w:t>
      </w:r>
      <w:r w:rsidR="00296F58" w:rsidRPr="00BB3F67">
        <w:rPr>
          <w:rFonts w:ascii="Times New Roman" w:eastAsia="Times New Roman" w:hAnsi="Times New Roman" w:cs="Times New Roman"/>
          <w:sz w:val="24"/>
          <w:szCs w:val="24"/>
          <w:lang w:eastAsia="ru-RU"/>
        </w:rPr>
        <w:t xml:space="preserve"> камерами наружного видеонаблюдения в целях неправомерного проникновения на территорию, камерами внутр</w:t>
      </w:r>
      <w:r w:rsidR="00CA2D62">
        <w:rPr>
          <w:rFonts w:ascii="Times New Roman" w:eastAsia="Times New Roman" w:hAnsi="Times New Roman" w:cs="Times New Roman"/>
          <w:sz w:val="24"/>
          <w:szCs w:val="24"/>
          <w:lang w:eastAsia="ru-RU"/>
        </w:rPr>
        <w:t xml:space="preserve">еннего наблюдения в здании учреждения </w:t>
      </w:r>
      <w:r w:rsidR="00296F58" w:rsidRPr="00BB3F67">
        <w:rPr>
          <w:rFonts w:ascii="Times New Roman" w:eastAsia="Times New Roman" w:hAnsi="Times New Roman" w:cs="Times New Roman"/>
          <w:sz w:val="24"/>
          <w:szCs w:val="24"/>
          <w:lang w:eastAsia="ru-RU"/>
        </w:rPr>
        <w:t xml:space="preserve"> в целях </w:t>
      </w:r>
      <w:proofErr w:type="gramStart"/>
      <w:r w:rsidR="00296F58" w:rsidRPr="00BB3F67">
        <w:rPr>
          <w:rFonts w:ascii="Times New Roman" w:eastAsia="Times New Roman" w:hAnsi="Times New Roman" w:cs="Times New Roman"/>
          <w:sz w:val="24"/>
          <w:szCs w:val="24"/>
          <w:lang w:eastAsia="ru-RU"/>
        </w:rPr>
        <w:t>контроля за</w:t>
      </w:r>
      <w:proofErr w:type="gramEnd"/>
      <w:r w:rsidR="00CA2D62">
        <w:rPr>
          <w:rFonts w:ascii="Times New Roman" w:eastAsia="Times New Roman" w:hAnsi="Times New Roman" w:cs="Times New Roman"/>
          <w:sz w:val="24"/>
          <w:szCs w:val="24"/>
          <w:lang w:eastAsia="ru-RU"/>
        </w:rPr>
        <w:t xml:space="preserve"> сотрудниками</w:t>
      </w:r>
      <w:r w:rsidR="00296F58" w:rsidRPr="00BB3F67">
        <w:rPr>
          <w:rFonts w:ascii="Times New Roman" w:eastAsia="Times New Roman" w:hAnsi="Times New Roman" w:cs="Times New Roman"/>
          <w:sz w:val="24"/>
          <w:szCs w:val="24"/>
          <w:lang w:eastAsia="ru-RU"/>
        </w:rPr>
        <w:t>;</w:t>
      </w:r>
    </w:p>
    <w:p w:rsidR="00CA2D62" w:rsidRDefault="00296F58"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Учреждение оборудовано системой пожарной сигнализации с выводом ее на пульт</w:t>
      </w:r>
      <w:r w:rsidR="00CA2D62">
        <w:rPr>
          <w:rFonts w:ascii="Times New Roman" w:eastAsia="Times New Roman" w:hAnsi="Times New Roman" w:cs="Times New Roman"/>
          <w:sz w:val="24"/>
          <w:szCs w:val="24"/>
          <w:lang w:eastAsia="ru-RU"/>
        </w:rPr>
        <w:t xml:space="preserve"> МЧС</w:t>
      </w:r>
      <w:r w:rsidRPr="00BB3F67">
        <w:rPr>
          <w:rFonts w:ascii="Times New Roman" w:eastAsia="Times New Roman" w:hAnsi="Times New Roman" w:cs="Times New Roman"/>
          <w:sz w:val="24"/>
          <w:szCs w:val="24"/>
          <w:lang w:eastAsia="ru-RU"/>
        </w:rPr>
        <w:t xml:space="preserve">; </w:t>
      </w:r>
    </w:p>
    <w:p w:rsidR="00CA2D62" w:rsidRDefault="00655941"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  </w:t>
      </w:r>
      <w:r w:rsidR="00296F58" w:rsidRPr="00BB3F67">
        <w:rPr>
          <w:rFonts w:ascii="Times New Roman" w:eastAsia="Times New Roman" w:hAnsi="Times New Roman" w:cs="Times New Roman"/>
          <w:sz w:val="24"/>
          <w:szCs w:val="24"/>
          <w:lang w:eastAsia="ru-RU"/>
        </w:rPr>
        <w:t>Установлена</w:t>
      </w:r>
      <w:r w:rsidRPr="00BB3F67">
        <w:rPr>
          <w:rFonts w:ascii="Times New Roman" w:eastAsia="Times New Roman" w:hAnsi="Times New Roman" w:cs="Times New Roman"/>
          <w:sz w:val="24"/>
          <w:szCs w:val="24"/>
          <w:lang w:eastAsia="ru-RU"/>
        </w:rPr>
        <w:t xml:space="preserve"> тревожная кнопка с выводом ее на пульт </w:t>
      </w:r>
      <w:proofErr w:type="spellStart"/>
      <w:r w:rsidR="00CA2D62">
        <w:rPr>
          <w:rFonts w:ascii="Times New Roman" w:eastAsia="Times New Roman" w:hAnsi="Times New Roman" w:cs="Times New Roman"/>
          <w:sz w:val="24"/>
          <w:szCs w:val="24"/>
          <w:lang w:eastAsia="ru-RU"/>
        </w:rPr>
        <w:t>Инзенского</w:t>
      </w:r>
      <w:proofErr w:type="spellEnd"/>
      <w:r w:rsidR="00CA2D62">
        <w:rPr>
          <w:rFonts w:ascii="Times New Roman" w:eastAsia="Times New Roman" w:hAnsi="Times New Roman" w:cs="Times New Roman"/>
          <w:sz w:val="24"/>
          <w:szCs w:val="24"/>
          <w:lang w:eastAsia="ru-RU"/>
        </w:rPr>
        <w:t xml:space="preserve"> отдела вневедомственной охраны Филиал ФГКУ «УВО ВНГ России по Ульяновской области»</w:t>
      </w:r>
      <w:r w:rsidRPr="00BB3F67">
        <w:rPr>
          <w:rFonts w:ascii="Times New Roman" w:eastAsia="Times New Roman" w:hAnsi="Times New Roman" w:cs="Times New Roman"/>
          <w:sz w:val="24"/>
          <w:szCs w:val="24"/>
          <w:lang w:eastAsia="ru-RU"/>
        </w:rPr>
        <w:t xml:space="preserve">, </w:t>
      </w:r>
      <w:r w:rsidR="00296F58" w:rsidRPr="00BB3F67">
        <w:rPr>
          <w:rFonts w:ascii="Times New Roman" w:eastAsia="Times New Roman" w:hAnsi="Times New Roman" w:cs="Times New Roman"/>
          <w:sz w:val="24"/>
          <w:szCs w:val="24"/>
          <w:lang w:eastAsia="ru-RU"/>
        </w:rPr>
        <w:t>заключен</w:t>
      </w:r>
      <w:r w:rsidRPr="00BB3F67">
        <w:rPr>
          <w:rFonts w:ascii="Times New Roman" w:eastAsia="Times New Roman" w:hAnsi="Times New Roman" w:cs="Times New Roman"/>
          <w:sz w:val="24"/>
          <w:szCs w:val="24"/>
          <w:lang w:eastAsia="ru-RU"/>
        </w:rPr>
        <w:t xml:space="preserve"> контракт по оказанию услуг по реагированию на срабатывание сре</w:t>
      </w:r>
      <w:proofErr w:type="gramStart"/>
      <w:r w:rsidRPr="00BB3F67">
        <w:rPr>
          <w:rFonts w:ascii="Times New Roman" w:eastAsia="Times New Roman" w:hAnsi="Times New Roman" w:cs="Times New Roman"/>
          <w:sz w:val="24"/>
          <w:szCs w:val="24"/>
          <w:lang w:eastAsia="ru-RU"/>
        </w:rPr>
        <w:t>дств тр</w:t>
      </w:r>
      <w:proofErr w:type="gramEnd"/>
      <w:r w:rsidRPr="00BB3F67">
        <w:rPr>
          <w:rFonts w:ascii="Times New Roman" w:eastAsia="Times New Roman" w:hAnsi="Times New Roman" w:cs="Times New Roman"/>
          <w:sz w:val="24"/>
          <w:szCs w:val="24"/>
          <w:lang w:eastAsia="ru-RU"/>
        </w:rPr>
        <w:t>евожной сигнализации и экстрен</w:t>
      </w:r>
      <w:r w:rsidR="00CA2D62">
        <w:rPr>
          <w:rFonts w:ascii="Times New Roman" w:eastAsia="Times New Roman" w:hAnsi="Times New Roman" w:cs="Times New Roman"/>
          <w:sz w:val="24"/>
          <w:szCs w:val="24"/>
          <w:lang w:eastAsia="ru-RU"/>
        </w:rPr>
        <w:t>ном выезде наряда полиции №37/19 от 20.01</w:t>
      </w:r>
      <w:r w:rsidRPr="00BB3F67">
        <w:rPr>
          <w:rFonts w:ascii="Times New Roman" w:eastAsia="Times New Roman" w:hAnsi="Times New Roman" w:cs="Times New Roman"/>
          <w:sz w:val="24"/>
          <w:szCs w:val="24"/>
          <w:lang w:eastAsia="ru-RU"/>
        </w:rPr>
        <w:t>.2021г.</w:t>
      </w:r>
    </w:p>
    <w:p w:rsidR="00CA2D62" w:rsidRDefault="00655941"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 </w:t>
      </w:r>
      <w:r w:rsidR="00296F58" w:rsidRPr="00BB3F67">
        <w:rPr>
          <w:rFonts w:ascii="Times New Roman" w:eastAsia="Times New Roman" w:hAnsi="Times New Roman" w:cs="Times New Roman"/>
          <w:sz w:val="24"/>
          <w:szCs w:val="24"/>
          <w:lang w:eastAsia="ru-RU"/>
        </w:rPr>
        <w:t xml:space="preserve">Проводится регулярный </w:t>
      </w:r>
      <w:proofErr w:type="gramStart"/>
      <w:r w:rsidR="00296F58" w:rsidRPr="00BB3F67">
        <w:rPr>
          <w:rFonts w:ascii="Times New Roman" w:eastAsia="Times New Roman" w:hAnsi="Times New Roman" w:cs="Times New Roman"/>
          <w:sz w:val="24"/>
          <w:szCs w:val="24"/>
          <w:lang w:eastAsia="ru-RU"/>
        </w:rPr>
        <w:t>контроль за</w:t>
      </w:r>
      <w:proofErr w:type="gramEnd"/>
      <w:r w:rsidR="00296F58" w:rsidRPr="00BB3F67">
        <w:rPr>
          <w:rFonts w:ascii="Times New Roman" w:eastAsia="Times New Roman" w:hAnsi="Times New Roman" w:cs="Times New Roman"/>
          <w:sz w:val="24"/>
          <w:szCs w:val="24"/>
          <w:lang w:eastAsia="ru-RU"/>
        </w:rPr>
        <w:t xml:space="preserve"> эксплуатацией инженерно – технических средств</w:t>
      </w:r>
      <w:r w:rsidRPr="00BB3F67">
        <w:rPr>
          <w:rFonts w:ascii="Times New Roman" w:eastAsia="Times New Roman" w:hAnsi="Times New Roman" w:cs="Times New Roman"/>
          <w:sz w:val="24"/>
          <w:szCs w:val="24"/>
          <w:lang w:eastAsia="ru-RU"/>
        </w:rPr>
        <w:t xml:space="preserve"> и системы охраны</w:t>
      </w:r>
      <w:r w:rsidR="00296F58" w:rsidRPr="00BB3F67">
        <w:rPr>
          <w:rFonts w:ascii="Times New Roman" w:eastAsia="Times New Roman" w:hAnsi="Times New Roman" w:cs="Times New Roman"/>
          <w:sz w:val="24"/>
          <w:szCs w:val="24"/>
          <w:lang w:eastAsia="ru-RU"/>
        </w:rPr>
        <w:t xml:space="preserve">, </w:t>
      </w:r>
      <w:r w:rsidRPr="00BB3F67">
        <w:rPr>
          <w:rFonts w:ascii="Times New Roman" w:eastAsia="Times New Roman" w:hAnsi="Times New Roman" w:cs="Times New Roman"/>
          <w:sz w:val="24"/>
          <w:szCs w:val="24"/>
          <w:lang w:eastAsia="ru-RU"/>
        </w:rPr>
        <w:t>оснащен</w:t>
      </w:r>
      <w:r w:rsidR="00296F58" w:rsidRPr="00BB3F67">
        <w:rPr>
          <w:rFonts w:ascii="Times New Roman" w:eastAsia="Times New Roman" w:hAnsi="Times New Roman" w:cs="Times New Roman"/>
          <w:sz w:val="24"/>
          <w:szCs w:val="24"/>
          <w:lang w:eastAsia="ru-RU"/>
        </w:rPr>
        <w:t>ием</w:t>
      </w:r>
      <w:r w:rsidRPr="00BB3F67">
        <w:rPr>
          <w:rFonts w:ascii="Times New Roman" w:eastAsia="Times New Roman" w:hAnsi="Times New Roman" w:cs="Times New Roman"/>
          <w:sz w:val="24"/>
          <w:szCs w:val="24"/>
          <w:lang w:eastAsia="ru-RU"/>
        </w:rPr>
        <w:t xml:space="preserve"> бе</w:t>
      </w:r>
      <w:r w:rsidR="00296F58" w:rsidRPr="00BB3F67">
        <w:rPr>
          <w:rFonts w:ascii="Times New Roman" w:eastAsia="Times New Roman" w:hAnsi="Times New Roman" w:cs="Times New Roman"/>
          <w:sz w:val="24"/>
          <w:szCs w:val="24"/>
          <w:lang w:eastAsia="ru-RU"/>
        </w:rPr>
        <w:t xml:space="preserve">сперебойной и устойчивой связью, </w:t>
      </w:r>
      <w:r w:rsidRPr="00BB3F67">
        <w:rPr>
          <w:rFonts w:ascii="Times New Roman" w:eastAsia="Times New Roman" w:hAnsi="Times New Roman" w:cs="Times New Roman"/>
          <w:sz w:val="24"/>
          <w:szCs w:val="24"/>
          <w:lang w:eastAsia="ru-RU"/>
        </w:rPr>
        <w:t>состояния систем подземных коммуникаций и складских помещений;</w:t>
      </w:r>
    </w:p>
    <w:p w:rsidR="00CA2D62" w:rsidRDefault="00655941"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- 1 раз в квартал проводятся обучение и тренировка работников </w:t>
      </w:r>
      <w:r w:rsidR="00BB3F67" w:rsidRPr="00BB3F67">
        <w:rPr>
          <w:rFonts w:ascii="Times New Roman" w:eastAsia="Times New Roman" w:hAnsi="Times New Roman" w:cs="Times New Roman"/>
          <w:sz w:val="24"/>
          <w:szCs w:val="24"/>
          <w:lang w:eastAsia="ru-RU"/>
        </w:rPr>
        <w:t xml:space="preserve">Учреждения </w:t>
      </w:r>
      <w:r w:rsidRPr="00BB3F67">
        <w:rPr>
          <w:rFonts w:ascii="Times New Roman" w:eastAsia="Times New Roman" w:hAnsi="Times New Roman" w:cs="Times New Roman"/>
          <w:sz w:val="24"/>
          <w:szCs w:val="24"/>
          <w:lang w:eastAsia="ru-RU"/>
        </w:rPr>
        <w:t>способам защиты и действиям при угрозе совершения террористического акта или его совершении;</w:t>
      </w:r>
    </w:p>
    <w:p w:rsidR="008326BC" w:rsidRPr="00BB3F67" w:rsidRDefault="00BB3F67" w:rsidP="00CA2D62">
      <w:pPr>
        <w:spacing w:after="0" w:line="240" w:lineRule="auto"/>
        <w:ind w:firstLine="708"/>
        <w:jc w:val="both"/>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Ос</w:t>
      </w:r>
      <w:r w:rsidR="00655941" w:rsidRPr="00BB3F67">
        <w:rPr>
          <w:rFonts w:ascii="Times New Roman" w:eastAsia="Times New Roman" w:hAnsi="Times New Roman" w:cs="Times New Roman"/>
          <w:sz w:val="24"/>
          <w:szCs w:val="24"/>
          <w:lang w:eastAsia="ru-RU"/>
        </w:rPr>
        <w:t xml:space="preserve">уществляется </w:t>
      </w:r>
      <w:r w:rsidR="008326BC" w:rsidRPr="00BB3F67">
        <w:rPr>
          <w:rFonts w:ascii="Times New Roman" w:eastAsia="Times New Roman" w:hAnsi="Times New Roman" w:cs="Times New Roman"/>
          <w:sz w:val="24"/>
          <w:szCs w:val="24"/>
          <w:lang w:eastAsia="ru-RU"/>
        </w:rPr>
        <w:t>периодический обход и осмотр</w:t>
      </w:r>
      <w:r w:rsidR="00655941" w:rsidRPr="00BB3F67">
        <w:rPr>
          <w:rFonts w:ascii="Times New Roman" w:eastAsia="Times New Roman" w:hAnsi="Times New Roman" w:cs="Times New Roman"/>
          <w:sz w:val="24"/>
          <w:szCs w:val="24"/>
          <w:lang w:eastAsia="ru-RU"/>
        </w:rPr>
        <w:t xml:space="preserve"> </w:t>
      </w:r>
      <w:r w:rsidR="008326BC" w:rsidRPr="00BB3F67">
        <w:rPr>
          <w:rFonts w:ascii="Times New Roman" w:eastAsia="Times New Roman" w:hAnsi="Times New Roman" w:cs="Times New Roman"/>
          <w:sz w:val="24"/>
          <w:szCs w:val="24"/>
          <w:lang w:eastAsia="ru-RU"/>
        </w:rPr>
        <w:t>территории,</w:t>
      </w:r>
      <w:r w:rsidR="00655941" w:rsidRPr="00BB3F67">
        <w:rPr>
          <w:rFonts w:ascii="Times New Roman" w:eastAsia="Times New Roman" w:hAnsi="Times New Roman" w:cs="Times New Roman"/>
          <w:sz w:val="24"/>
          <w:szCs w:val="24"/>
          <w:lang w:eastAsia="ru-RU"/>
        </w:rPr>
        <w:t xml:space="preserve"> </w:t>
      </w:r>
      <w:r w:rsidR="008326BC" w:rsidRPr="00BB3F67">
        <w:rPr>
          <w:rFonts w:ascii="Times New Roman" w:eastAsia="Times New Roman" w:hAnsi="Times New Roman" w:cs="Times New Roman"/>
          <w:sz w:val="24"/>
          <w:szCs w:val="24"/>
          <w:lang w:eastAsia="ru-RU"/>
        </w:rPr>
        <w:t xml:space="preserve"> помещений, систем подземных коммуникаций, стоянок автотранспорта, а также периодическая проверка складских помещений;</w:t>
      </w:r>
    </w:p>
    <w:p w:rsidR="00343D97" w:rsidRDefault="00343D97" w:rsidP="00BB3F67">
      <w:pPr>
        <w:spacing w:line="240" w:lineRule="auto"/>
        <w:ind w:firstLine="675"/>
        <w:jc w:val="both"/>
        <w:rPr>
          <w:rFonts w:ascii="Times New Roman" w:hAnsi="Times New Roman" w:cs="Times New Roman"/>
          <w:b/>
          <w:sz w:val="24"/>
          <w:szCs w:val="24"/>
        </w:rPr>
      </w:pPr>
    </w:p>
    <w:p w:rsidR="002854A2" w:rsidRPr="00BB3F67" w:rsidRDefault="00D5368E" w:rsidP="00BB3F67">
      <w:pPr>
        <w:spacing w:line="240" w:lineRule="auto"/>
        <w:ind w:firstLine="675"/>
        <w:jc w:val="both"/>
        <w:rPr>
          <w:rFonts w:ascii="Times New Roman" w:hAnsi="Times New Roman" w:cs="Times New Roman"/>
          <w:b/>
          <w:sz w:val="24"/>
          <w:szCs w:val="24"/>
        </w:rPr>
      </w:pPr>
      <w:r w:rsidRPr="00BB3F67">
        <w:rPr>
          <w:rFonts w:ascii="Times New Roman" w:hAnsi="Times New Roman" w:cs="Times New Roman"/>
          <w:b/>
          <w:sz w:val="24"/>
          <w:szCs w:val="24"/>
        </w:rPr>
        <w:lastRenderedPageBreak/>
        <w:t>Меры</w:t>
      </w:r>
      <w:r w:rsidR="00625AF1" w:rsidRPr="00BB3F67">
        <w:rPr>
          <w:rFonts w:ascii="Times New Roman" w:hAnsi="Times New Roman" w:cs="Times New Roman"/>
          <w:b/>
          <w:sz w:val="24"/>
          <w:szCs w:val="24"/>
        </w:rPr>
        <w:t>, направленные</w:t>
      </w:r>
      <w:r w:rsidR="002854A2" w:rsidRPr="00BB3F67">
        <w:rPr>
          <w:rFonts w:ascii="Times New Roman" w:hAnsi="Times New Roman" w:cs="Times New Roman"/>
          <w:b/>
          <w:sz w:val="24"/>
          <w:szCs w:val="24"/>
        </w:rPr>
        <w:t xml:space="preserve"> на выявление и предотвращение несанкционированного проноса (провоза) и применения токсичных химикатов, отравляющих веществ и патогенных биологических агентов, в том числе по</w:t>
      </w:r>
      <w:r w:rsidR="00BB3F67" w:rsidRPr="00BB3F67">
        <w:rPr>
          <w:rFonts w:ascii="Times New Roman" w:hAnsi="Times New Roman" w:cs="Times New Roman"/>
          <w:b/>
          <w:sz w:val="24"/>
          <w:szCs w:val="24"/>
        </w:rPr>
        <w:t xml:space="preserve">средством почтовых отправлений: </w:t>
      </w:r>
      <w:r w:rsidR="002854A2" w:rsidRPr="00BB3F67">
        <w:rPr>
          <w:rFonts w:ascii="Times New Roman" w:hAnsi="Times New Roman" w:cs="Times New Roman"/>
          <w:b/>
          <w:sz w:val="24"/>
          <w:szCs w:val="24"/>
        </w:rPr>
        <w:t xml:space="preserve"> </w:t>
      </w:r>
    </w:p>
    <w:p w:rsidR="002854A2" w:rsidRPr="00BB3F67" w:rsidRDefault="002854A2" w:rsidP="00BB3F67">
      <w:pPr>
        <w:spacing w:line="240" w:lineRule="auto"/>
        <w:jc w:val="both"/>
        <w:rPr>
          <w:rFonts w:ascii="Times New Roman" w:hAnsi="Times New Roman" w:cs="Times New Roman"/>
          <w:sz w:val="24"/>
          <w:szCs w:val="24"/>
        </w:rPr>
      </w:pPr>
      <w:r w:rsidRPr="00BB3F67">
        <w:rPr>
          <w:rFonts w:ascii="Times New Roman" w:hAnsi="Times New Roman" w:cs="Times New Roman"/>
          <w:sz w:val="24"/>
          <w:szCs w:val="24"/>
        </w:rPr>
        <w:t>- организация санкционированного допуска на объекты (территории) посетителей и автотранспортных средств;</w:t>
      </w:r>
    </w:p>
    <w:p w:rsidR="002854A2" w:rsidRPr="00BB3F67" w:rsidRDefault="002854A2" w:rsidP="00BB3F67">
      <w:pPr>
        <w:spacing w:line="240" w:lineRule="auto"/>
        <w:jc w:val="both"/>
        <w:rPr>
          <w:rFonts w:ascii="Times New Roman" w:hAnsi="Times New Roman" w:cs="Times New Roman"/>
          <w:sz w:val="24"/>
          <w:szCs w:val="24"/>
        </w:rPr>
      </w:pPr>
      <w:r w:rsidRPr="00BB3F67">
        <w:rPr>
          <w:rFonts w:ascii="Times New Roman" w:hAnsi="Times New Roman" w:cs="Times New Roman"/>
          <w:sz w:val="24"/>
          <w:szCs w:val="24"/>
        </w:rPr>
        <w:t>- своевременное выявление фактов нарушения пропускного режима, попыток проноса (провоза) токсичных химикатов, отравляющих веществ и патогенных биологических агентов на объекты (территории);</w:t>
      </w:r>
    </w:p>
    <w:p w:rsidR="002854A2" w:rsidRPr="00BB3F67" w:rsidRDefault="002854A2" w:rsidP="00BB3F67">
      <w:pPr>
        <w:spacing w:line="240" w:lineRule="auto"/>
        <w:jc w:val="both"/>
        <w:rPr>
          <w:rFonts w:ascii="Times New Roman" w:hAnsi="Times New Roman" w:cs="Times New Roman"/>
          <w:sz w:val="24"/>
          <w:szCs w:val="24"/>
        </w:rPr>
      </w:pPr>
      <w:r w:rsidRPr="00BB3F67">
        <w:rPr>
          <w:rFonts w:ascii="Times New Roman" w:hAnsi="Times New Roman" w:cs="Times New Roman"/>
          <w:sz w:val="24"/>
          <w:szCs w:val="24"/>
        </w:rPr>
        <w:t xml:space="preserve">- обеспечение достаточного уровня подготовки должностных лиц и персонала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w:t>
      </w:r>
    </w:p>
    <w:p w:rsidR="002854A2" w:rsidRPr="00BB3F67" w:rsidRDefault="002854A2" w:rsidP="00BB3F67">
      <w:pPr>
        <w:spacing w:line="240" w:lineRule="auto"/>
        <w:jc w:val="both"/>
        <w:rPr>
          <w:rFonts w:ascii="Times New Roman" w:hAnsi="Times New Roman" w:cs="Times New Roman"/>
          <w:sz w:val="24"/>
          <w:szCs w:val="24"/>
        </w:rPr>
      </w:pPr>
      <w:r w:rsidRPr="00BB3F67">
        <w:rPr>
          <w:rFonts w:ascii="Times New Roman" w:hAnsi="Times New Roman" w:cs="Times New Roman"/>
          <w:sz w:val="24"/>
          <w:szCs w:val="24"/>
        </w:rPr>
        <w:t xml:space="preserve">- обучение и отработка действий работников охраны по выявлению и предотвращению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w:t>
      </w:r>
      <w:r w:rsidR="00C52482" w:rsidRPr="00BB3F67">
        <w:rPr>
          <w:rFonts w:ascii="Times New Roman" w:hAnsi="Times New Roman" w:cs="Times New Roman"/>
          <w:sz w:val="24"/>
          <w:szCs w:val="24"/>
        </w:rPr>
        <w:t xml:space="preserve">конкретных условиях обстановки, </w:t>
      </w:r>
      <w:r w:rsidRPr="00BB3F67">
        <w:rPr>
          <w:rFonts w:ascii="Times New Roman" w:hAnsi="Times New Roman" w:cs="Times New Roman"/>
          <w:sz w:val="24"/>
          <w:szCs w:val="24"/>
        </w:rPr>
        <w:t>периодической проверки (обхода и осмотра) зданий, сооружений и строений;</w:t>
      </w:r>
    </w:p>
    <w:p w:rsidR="002854A2" w:rsidRDefault="00C52482" w:rsidP="00BB3F67">
      <w:pPr>
        <w:pStyle w:val="a7"/>
        <w:shd w:val="clear" w:color="auto" w:fill="FFFFFF"/>
        <w:spacing w:before="0" w:beforeAutospacing="0" w:after="199" w:afterAutospacing="0"/>
        <w:jc w:val="both"/>
        <w:textAlignment w:val="baseline"/>
      </w:pPr>
      <w:r w:rsidRPr="00BB3F67">
        <w:t xml:space="preserve">- </w:t>
      </w:r>
      <w:r w:rsidR="002854A2" w:rsidRPr="00BB3F67">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Pr="00343D97">
        <w:rPr>
          <w:rFonts w:ascii="Times New Roman" w:hAnsi="Times New Roman" w:cs="Times New Roman"/>
          <w:sz w:val="24"/>
          <w:szCs w:val="24"/>
        </w:rPr>
        <w:t>п</w:t>
      </w:r>
      <w:r w:rsidRPr="00CA2D62">
        <w:rPr>
          <w:rFonts w:ascii="Times New Roman" w:hAnsi="Times New Roman" w:cs="Times New Roman"/>
          <w:sz w:val="24"/>
          <w:szCs w:val="24"/>
        </w:rPr>
        <w:t>ри осуществлении работы с почтовыми отправлениями (письмами и обращениями граждан) основными характерными признаками "подозрительных" писем (бандеролей) указывающих на угрозу (предпосылки) возникновения террористического акта биологического, радиационного и химического происхождения, являются:</w:t>
      </w:r>
    </w:p>
    <w:p w:rsid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Pr="00CA2D62">
        <w:rPr>
          <w:rFonts w:ascii="Times New Roman" w:hAnsi="Times New Roman" w:cs="Times New Roman"/>
          <w:sz w:val="24"/>
          <w:szCs w:val="24"/>
        </w:rPr>
        <w:t xml:space="preserve"> неожиданный для учреждения адресат;</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CA2D62">
        <w:rPr>
          <w:rFonts w:ascii="Times New Roman" w:hAnsi="Times New Roman" w:cs="Times New Roman"/>
          <w:sz w:val="24"/>
          <w:szCs w:val="24"/>
        </w:rPr>
        <w:t>- оформление детским почерком почтового отправления;</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Pr="00CA2D62">
        <w:rPr>
          <w:rFonts w:ascii="Times New Roman" w:hAnsi="Times New Roman" w:cs="Times New Roman"/>
          <w:sz w:val="24"/>
          <w:szCs w:val="24"/>
        </w:rPr>
        <w:t xml:space="preserve"> письмо (бандероль) адресовано работнику, у</w:t>
      </w:r>
      <w:r>
        <w:rPr>
          <w:rFonts w:ascii="Times New Roman" w:hAnsi="Times New Roman" w:cs="Times New Roman"/>
          <w:sz w:val="24"/>
          <w:szCs w:val="24"/>
        </w:rPr>
        <w:t>же не работающему в учреждении</w:t>
      </w:r>
      <w:r w:rsidRPr="00CA2D62">
        <w:rPr>
          <w:rFonts w:ascii="Times New Roman" w:hAnsi="Times New Roman" w:cs="Times New Roman"/>
          <w:sz w:val="24"/>
          <w:szCs w:val="24"/>
        </w:rPr>
        <w:t xml:space="preserve">, или имеются еще какие-либо неточности в адресе; </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CA2D62">
        <w:rPr>
          <w:rFonts w:ascii="Times New Roman" w:hAnsi="Times New Roman" w:cs="Times New Roman"/>
          <w:sz w:val="24"/>
          <w:szCs w:val="24"/>
        </w:rPr>
        <w:t xml:space="preserve"> письмо (бандероль) не имеет обратного адреса или имеет неправильный обратный адрес; </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w:t>
      </w:r>
      <w:proofErr w:type="spellStart"/>
      <w:r>
        <w:rPr>
          <w:rFonts w:ascii="Times New Roman" w:hAnsi="Times New Roman" w:cs="Times New Roman"/>
          <w:sz w:val="24"/>
          <w:szCs w:val="24"/>
        </w:rPr>
        <w:t>д</w:t>
      </w:r>
      <w:proofErr w:type="spellEnd"/>
      <w:proofErr w:type="gramStart"/>
      <w:r>
        <w:rPr>
          <w:rFonts w:ascii="Times New Roman" w:hAnsi="Times New Roman" w:cs="Times New Roman"/>
          <w:sz w:val="24"/>
          <w:szCs w:val="24"/>
        </w:rPr>
        <w:t>)</w:t>
      </w:r>
      <w:r w:rsidRPr="00CA2D62">
        <w:rPr>
          <w:rFonts w:ascii="Times New Roman" w:hAnsi="Times New Roman" w:cs="Times New Roman"/>
          <w:sz w:val="24"/>
          <w:szCs w:val="24"/>
        </w:rPr>
        <w:t>п</w:t>
      </w:r>
      <w:proofErr w:type="gramEnd"/>
      <w:r w:rsidRPr="00CA2D62">
        <w:rPr>
          <w:rFonts w:ascii="Times New Roman" w:hAnsi="Times New Roman" w:cs="Times New Roman"/>
          <w:sz w:val="24"/>
          <w:szCs w:val="24"/>
        </w:rPr>
        <w:t xml:space="preserve">очтовая марка на конверте не соответствует городу (государству) в обратном адресе; </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CA2D62">
        <w:rPr>
          <w:rFonts w:ascii="Times New Roman" w:hAnsi="Times New Roman" w:cs="Times New Roman"/>
          <w:sz w:val="24"/>
          <w:szCs w:val="24"/>
        </w:rPr>
        <w:t xml:space="preserve"> письмо (бандероль) помечено ограничениями типа "Лично" и "Конфиденциально"; </w:t>
      </w:r>
    </w:p>
    <w:p w:rsidR="00CA2D62" w:rsidRPr="00CA2D62" w:rsidRDefault="00CA2D62" w:rsidP="00CA2D6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CA2D62">
        <w:rPr>
          <w:rFonts w:ascii="Times New Roman" w:hAnsi="Times New Roman" w:cs="Times New Roman"/>
          <w:sz w:val="24"/>
          <w:szCs w:val="24"/>
        </w:rPr>
        <w:t xml:space="preserve"> конверт (упаковка бандероли) необычен по форме, весу, размеру, неровен по бокам и т.д.; </w:t>
      </w:r>
    </w:p>
    <w:p w:rsidR="00CA2D62" w:rsidRPr="00CA2D62" w:rsidRDefault="00CA2D62" w:rsidP="00CA2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Pr="00CA2D62">
        <w:rPr>
          <w:rFonts w:ascii="Times New Roman" w:hAnsi="Times New Roman" w:cs="Times New Roman"/>
          <w:sz w:val="24"/>
          <w:szCs w:val="24"/>
        </w:rPr>
        <w:t xml:space="preserve"> конверты (упаковка бандероли) имеют странный запах или цвет, в них прощупываются посторонние вложения; </w:t>
      </w:r>
    </w:p>
    <w:p w:rsidR="00CA2D62" w:rsidRPr="00CA2D62" w:rsidRDefault="00CA2D62" w:rsidP="00CA2D62">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з</w:t>
      </w:r>
      <w:proofErr w:type="spellEnd"/>
      <w:r>
        <w:rPr>
          <w:rFonts w:ascii="Times New Roman" w:hAnsi="Times New Roman" w:cs="Times New Roman"/>
          <w:sz w:val="24"/>
          <w:szCs w:val="24"/>
        </w:rPr>
        <w:t>)</w:t>
      </w:r>
      <w:r w:rsidRPr="00CA2D62">
        <w:rPr>
          <w:rFonts w:ascii="Times New Roman" w:hAnsi="Times New Roman" w:cs="Times New Roman"/>
          <w:sz w:val="24"/>
          <w:szCs w:val="24"/>
        </w:rPr>
        <w:t xml:space="preserve"> визуальное (при «просвете» письма с использованием яркого источника света: солнечный свет, лампа, пр.) или тактильное (на ощупь без вскрытии конверта) определение наличия в «подозрительном» письме, порошкообразного вещества.</w:t>
      </w:r>
      <w:proofErr w:type="gramEnd"/>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 xml:space="preserve"> Действия работника осуществляющего работу с почтовыми отправлениями при получении письма (бандероли) с подозрительными признаками: </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 не вскрывать конверт (бандероль);</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-положить его в пластиковый пакет, а в другой пластиковый пакет - лежащие в непосредственной близости с письмом (бандеролью) предметы;</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 xml:space="preserve"> - при повреждении конверта или вскрытии его и просыпании на стол (пол) находящегося в нем порошкообразного вещества, положить конверт на просыпанное вещество и накрыть его пластиковым пакетом;</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lastRenderedPageBreak/>
        <w:t xml:space="preserve"> - убедиться, что "подозрительная" или поврежденная почта отделена от других писем и бандеролей и ближайшая к ней поверхность ограничена;</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 xml:space="preserve"> - вымыть руки водой с мылом и убедиться, что все, кто трогал "подозрительное" письмо (бандероль), также вымыли руки водой с мылом;</w:t>
      </w:r>
    </w:p>
    <w:p w:rsidR="00CA2D62" w:rsidRPr="00CA2D62" w:rsidRDefault="00CA2D62" w:rsidP="00CA2D62">
      <w:pPr>
        <w:spacing w:after="0" w:line="240" w:lineRule="auto"/>
        <w:jc w:val="both"/>
        <w:rPr>
          <w:rFonts w:ascii="Times New Roman" w:hAnsi="Times New Roman" w:cs="Times New Roman"/>
          <w:sz w:val="24"/>
          <w:szCs w:val="24"/>
        </w:rPr>
      </w:pPr>
      <w:r w:rsidRPr="00CA2D62">
        <w:rPr>
          <w:rFonts w:ascii="Times New Roman" w:hAnsi="Times New Roman" w:cs="Times New Roman"/>
          <w:sz w:val="24"/>
          <w:szCs w:val="24"/>
        </w:rPr>
        <w:t xml:space="preserve"> - незамедлительно доложить о факте получения "подозрительного" письма (бандероли) руководителю учреждения (организации) и в дальнейшем действовать по его указанию.</w:t>
      </w:r>
    </w:p>
    <w:p w:rsidR="00CA2D62" w:rsidRPr="00BB3F67" w:rsidRDefault="00CA2D62" w:rsidP="00BB3F67">
      <w:pPr>
        <w:pStyle w:val="a7"/>
        <w:shd w:val="clear" w:color="auto" w:fill="FFFFFF"/>
        <w:spacing w:before="0" w:beforeAutospacing="0" w:after="199" w:afterAutospacing="0"/>
        <w:jc w:val="both"/>
        <w:textAlignment w:val="baseline"/>
      </w:pPr>
    </w:p>
    <w:p w:rsidR="00C52482" w:rsidRPr="00BB3F67" w:rsidRDefault="00C52482" w:rsidP="00BB3F67">
      <w:pPr>
        <w:shd w:val="clear" w:color="auto" w:fill="FDFDFD"/>
        <w:spacing w:after="0" w:line="240" w:lineRule="auto"/>
        <w:jc w:val="center"/>
        <w:textAlignment w:val="baseline"/>
        <w:outlineLvl w:val="3"/>
        <w:rPr>
          <w:rFonts w:ascii="Times New Roman" w:eastAsia="Times New Roman" w:hAnsi="Times New Roman" w:cs="Times New Roman"/>
          <w:b/>
          <w:bCs/>
          <w:sz w:val="24"/>
          <w:szCs w:val="24"/>
          <w:lang w:eastAsia="ru-RU"/>
        </w:rPr>
      </w:pPr>
      <w:r w:rsidRPr="00BB3F67">
        <w:rPr>
          <w:rFonts w:ascii="Times New Roman" w:eastAsia="Times New Roman" w:hAnsi="Times New Roman" w:cs="Times New Roman"/>
          <w:b/>
          <w:bCs/>
          <w:sz w:val="24"/>
          <w:szCs w:val="24"/>
          <w:lang w:eastAsia="ru-RU"/>
        </w:rPr>
        <w:t>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объектов (территорий) на полученную информацию</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BB3F67">
        <w:rPr>
          <w:rFonts w:ascii="Times New Roman" w:eastAsia="Times New Roman" w:hAnsi="Times New Roman" w:cs="Times New Roman"/>
          <w:sz w:val="24"/>
          <w:szCs w:val="24"/>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руководитель объекта</w:t>
      </w:r>
      <w:r w:rsidR="00B03BCA" w:rsidRPr="00BB3F67">
        <w:rPr>
          <w:rFonts w:ascii="Times New Roman" w:eastAsia="Times New Roman" w:hAnsi="Times New Roman" w:cs="Times New Roman"/>
          <w:sz w:val="24"/>
          <w:szCs w:val="24"/>
          <w:lang w:eastAsia="ru-RU"/>
        </w:rPr>
        <w:t>,</w:t>
      </w:r>
      <w:r w:rsidRPr="00BB3F67">
        <w:rPr>
          <w:rFonts w:ascii="Times New Roman" w:eastAsia="Times New Roman" w:hAnsi="Times New Roman" w:cs="Times New Roman"/>
          <w:sz w:val="24"/>
          <w:szCs w:val="24"/>
          <w:lang w:eastAsia="ru-RU"/>
        </w:rPr>
        <w:t xml:space="preserve"> либо уполномоченное им лицо</w:t>
      </w:r>
      <w:r w:rsidR="00B03BCA" w:rsidRPr="00BB3F67">
        <w:rPr>
          <w:rFonts w:ascii="Times New Roman" w:eastAsia="Times New Roman" w:hAnsi="Times New Roman" w:cs="Times New Roman"/>
          <w:sz w:val="24"/>
          <w:szCs w:val="24"/>
          <w:lang w:eastAsia="ru-RU"/>
        </w:rPr>
        <w:t>,</w:t>
      </w:r>
      <w:r w:rsidRPr="00BB3F67">
        <w:rPr>
          <w:rFonts w:ascii="Times New Roman" w:eastAsia="Times New Roman" w:hAnsi="Times New Roman" w:cs="Times New Roman"/>
          <w:sz w:val="24"/>
          <w:szCs w:val="24"/>
          <w:lang w:eastAsia="ru-RU"/>
        </w:rPr>
        <w:t xml:space="preserve">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w:t>
      </w:r>
      <w:proofErr w:type="gramEnd"/>
      <w:r w:rsidRPr="00BB3F67">
        <w:rPr>
          <w:rFonts w:ascii="Times New Roman" w:eastAsia="Times New Roman" w:hAnsi="Times New Roman" w:cs="Times New Roman"/>
          <w:sz w:val="24"/>
          <w:szCs w:val="24"/>
          <w:lang w:eastAsia="ru-RU"/>
        </w:rPr>
        <w:t xml:space="preserve">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w:t>
      </w:r>
      <w:r w:rsidR="00B03BCA" w:rsidRPr="00BB3F67">
        <w:rPr>
          <w:rFonts w:ascii="Times New Roman" w:eastAsia="Times New Roman" w:hAnsi="Times New Roman" w:cs="Times New Roman"/>
          <w:sz w:val="24"/>
          <w:szCs w:val="24"/>
          <w:lang w:eastAsia="ru-RU"/>
        </w:rPr>
        <w:t xml:space="preserve">Министерство семейной, демографической политики и социального благополучия Ульяновской области.  </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Работники объекта (территории)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руководителю объекта (замещающему его лицу) или сотрудникам охраны.</w:t>
      </w:r>
    </w:p>
    <w:p w:rsidR="00C52482" w:rsidRPr="00BB3F67" w:rsidRDefault="00B03BCA"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Л</w:t>
      </w:r>
      <w:r w:rsidR="00C52482" w:rsidRPr="00BB3F67">
        <w:rPr>
          <w:rFonts w:ascii="Times New Roman" w:eastAsia="Times New Roman" w:hAnsi="Times New Roman" w:cs="Times New Roman"/>
          <w:sz w:val="24"/>
          <w:szCs w:val="24"/>
          <w:lang w:eastAsia="ru-RU"/>
        </w:rPr>
        <w:t>ицо, передающее указанную информацию с помощью сре</w:t>
      </w:r>
      <w:proofErr w:type="gramStart"/>
      <w:r w:rsidR="00C52482" w:rsidRPr="00BB3F67">
        <w:rPr>
          <w:rFonts w:ascii="Times New Roman" w:eastAsia="Times New Roman" w:hAnsi="Times New Roman" w:cs="Times New Roman"/>
          <w:sz w:val="24"/>
          <w:szCs w:val="24"/>
          <w:lang w:eastAsia="ru-RU"/>
        </w:rPr>
        <w:t>дств св</w:t>
      </w:r>
      <w:proofErr w:type="gramEnd"/>
      <w:r w:rsidR="00C52482" w:rsidRPr="00BB3F67">
        <w:rPr>
          <w:rFonts w:ascii="Times New Roman" w:eastAsia="Times New Roman" w:hAnsi="Times New Roman" w:cs="Times New Roman"/>
          <w:sz w:val="24"/>
          <w:szCs w:val="24"/>
          <w:lang w:eastAsia="ru-RU"/>
        </w:rPr>
        <w:t>язи, сообщает:</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а) </w:t>
      </w:r>
      <w:proofErr w:type="gramStart"/>
      <w:r w:rsidRPr="00BB3F67">
        <w:rPr>
          <w:rFonts w:ascii="Times New Roman" w:eastAsia="Times New Roman" w:hAnsi="Times New Roman" w:cs="Times New Roman"/>
          <w:sz w:val="24"/>
          <w:szCs w:val="24"/>
          <w:lang w:eastAsia="ru-RU"/>
        </w:rPr>
        <w:t>свои</w:t>
      </w:r>
      <w:proofErr w:type="gramEnd"/>
      <w:r w:rsidRPr="00BB3F67">
        <w:rPr>
          <w:rFonts w:ascii="Times New Roman" w:eastAsia="Times New Roman" w:hAnsi="Times New Roman" w:cs="Times New Roman"/>
          <w:sz w:val="24"/>
          <w:szCs w:val="24"/>
          <w:lang w:eastAsia="ru-RU"/>
        </w:rPr>
        <w:t xml:space="preserve"> фамилию, имя, отчество (при наличии) и занимаемую должность;</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б) наименование объекта (территории) и его точный адрес;</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в) дату и время получения информации об угрозе совершения или о совершении террористического акта на объекте (территории);</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д) количество находящихся на объекте (территории) людей;</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е) другие значимые сведения по запросу</w:t>
      </w:r>
      <w:r w:rsidR="00B03BCA" w:rsidRPr="00BB3F67">
        <w:rPr>
          <w:rFonts w:ascii="Times New Roman" w:eastAsia="Times New Roman" w:hAnsi="Times New Roman" w:cs="Times New Roman"/>
          <w:sz w:val="24"/>
          <w:szCs w:val="24"/>
          <w:lang w:eastAsia="ru-RU"/>
        </w:rPr>
        <w:t xml:space="preserve">; </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Руководитель объекта (замещающее его лицо)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а) оповещение работников и иных лиц, находящихся на объекте (территории), об угрозе совершения террористического акта;</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б) безопасную и беспрепятственную эвакуацию работников, обучающихся и иных лиц, находящихся на объекте (территории);</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в) усиление охраны и контроля пропускного и </w:t>
      </w:r>
      <w:proofErr w:type="spellStart"/>
      <w:r w:rsidRPr="00BB3F67">
        <w:rPr>
          <w:rFonts w:ascii="Times New Roman" w:eastAsia="Times New Roman" w:hAnsi="Times New Roman" w:cs="Times New Roman"/>
          <w:sz w:val="24"/>
          <w:szCs w:val="24"/>
          <w:lang w:eastAsia="ru-RU"/>
        </w:rPr>
        <w:t>внутриобъектового</w:t>
      </w:r>
      <w:proofErr w:type="spellEnd"/>
      <w:r w:rsidRPr="00BB3F67">
        <w:rPr>
          <w:rFonts w:ascii="Times New Roman" w:eastAsia="Times New Roman" w:hAnsi="Times New Roman" w:cs="Times New Roman"/>
          <w:sz w:val="24"/>
          <w:szCs w:val="24"/>
          <w:lang w:eastAsia="ru-RU"/>
        </w:rPr>
        <w:t xml:space="preserve"> режимов, а также прекращение доступа людей и транспортных средств на объект (территорию);</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w:t>
      </w:r>
      <w:r w:rsidRPr="00BB3F67">
        <w:rPr>
          <w:rFonts w:ascii="Times New Roman" w:eastAsia="Times New Roman" w:hAnsi="Times New Roman" w:cs="Times New Roman"/>
          <w:sz w:val="24"/>
          <w:szCs w:val="24"/>
          <w:lang w:eastAsia="ru-RU"/>
        </w:rPr>
        <w:lastRenderedPageBreak/>
        <w:t>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w:t>
      </w:r>
    </w:p>
    <w:p w:rsidR="00C52482" w:rsidRPr="00BB3F67" w:rsidRDefault="00C52482" w:rsidP="00BB3F67">
      <w:pPr>
        <w:shd w:val="clear" w:color="auto" w:fill="FDFDFD"/>
        <w:spacing w:after="0" w:line="240" w:lineRule="auto"/>
        <w:jc w:val="center"/>
        <w:textAlignment w:val="baseline"/>
        <w:outlineLvl w:val="3"/>
        <w:rPr>
          <w:rFonts w:ascii="Times New Roman" w:eastAsia="Times New Roman" w:hAnsi="Times New Roman" w:cs="Times New Roman"/>
          <w:b/>
          <w:bCs/>
          <w:sz w:val="24"/>
          <w:szCs w:val="24"/>
          <w:lang w:eastAsia="ru-RU"/>
        </w:rPr>
      </w:pPr>
      <w:proofErr w:type="gramStart"/>
      <w:r w:rsidRPr="00BB3F67">
        <w:rPr>
          <w:rFonts w:ascii="Times New Roman" w:eastAsia="Times New Roman" w:hAnsi="Times New Roman" w:cs="Times New Roman"/>
          <w:b/>
          <w:bCs/>
          <w:sz w:val="24"/>
          <w:szCs w:val="24"/>
          <w:lang w:eastAsia="ru-RU"/>
        </w:rPr>
        <w:t>Контроль за</w:t>
      </w:r>
      <w:proofErr w:type="gramEnd"/>
      <w:r w:rsidRPr="00BB3F67">
        <w:rPr>
          <w:rFonts w:ascii="Times New Roman" w:eastAsia="Times New Roman" w:hAnsi="Times New Roman" w:cs="Times New Roman"/>
          <w:b/>
          <w:bCs/>
          <w:sz w:val="24"/>
          <w:szCs w:val="24"/>
          <w:lang w:eastAsia="ru-RU"/>
        </w:rPr>
        <w:t xml:space="preserve"> выполнением требований к антитеррористической защищенности объектов (территорий)</w:t>
      </w:r>
    </w:p>
    <w:p w:rsidR="00C52482" w:rsidRPr="00BB3F67" w:rsidRDefault="00C52482" w:rsidP="00BB3F67">
      <w:pPr>
        <w:shd w:val="clear" w:color="auto" w:fill="FDFDFD"/>
        <w:spacing w:after="0" w:line="240" w:lineRule="auto"/>
        <w:jc w:val="center"/>
        <w:textAlignment w:val="baseline"/>
        <w:rPr>
          <w:rFonts w:ascii="Times New Roman" w:eastAsia="Times New Roman" w:hAnsi="Times New Roman" w:cs="Times New Roman"/>
          <w:sz w:val="24"/>
          <w:szCs w:val="24"/>
          <w:lang w:eastAsia="ru-RU"/>
        </w:rPr>
      </w:pP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proofErr w:type="gramStart"/>
      <w:r w:rsidRPr="00BB3F67">
        <w:rPr>
          <w:rFonts w:ascii="Times New Roman" w:eastAsia="Times New Roman" w:hAnsi="Times New Roman" w:cs="Times New Roman"/>
          <w:sz w:val="24"/>
          <w:szCs w:val="24"/>
          <w:lang w:eastAsia="ru-RU"/>
        </w:rPr>
        <w:t>Контроль за</w:t>
      </w:r>
      <w:proofErr w:type="gramEnd"/>
      <w:r w:rsidRPr="00BB3F67">
        <w:rPr>
          <w:rFonts w:ascii="Times New Roman" w:eastAsia="Times New Roman" w:hAnsi="Times New Roman" w:cs="Times New Roman"/>
          <w:sz w:val="24"/>
          <w:szCs w:val="24"/>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б) оценки эффективности системы обеспечения антитеррористической защищенности объектов (территорий) и реализации мероприятий по обеспечению антитеррористической защищенности объектов (территорий);</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C52482" w:rsidRPr="00BB3F67" w:rsidRDefault="00C52482" w:rsidP="00BB3F67">
      <w:pPr>
        <w:shd w:val="clear" w:color="auto" w:fill="FDFDFD"/>
        <w:spacing w:after="0" w:line="240" w:lineRule="auto"/>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w:t>
      </w:r>
      <w:r w:rsidR="00625AF1" w:rsidRPr="00BB3F67">
        <w:rPr>
          <w:rFonts w:ascii="Times New Roman" w:eastAsia="Times New Roman" w:hAnsi="Times New Roman" w:cs="Times New Roman"/>
          <w:sz w:val="24"/>
          <w:szCs w:val="24"/>
          <w:lang w:eastAsia="ru-RU"/>
        </w:rPr>
        <w:tab/>
      </w:r>
      <w:r w:rsidRPr="00BB3F67">
        <w:rPr>
          <w:rFonts w:ascii="Times New Roman" w:eastAsia="Times New Roman" w:hAnsi="Times New Roman" w:cs="Times New Roman"/>
          <w:sz w:val="24"/>
          <w:szCs w:val="24"/>
          <w:lang w:eastAsia="ru-RU"/>
        </w:rPr>
        <w:t>О проведении плановой проверки руководитель объекта  уведомляется не позднее 3 рабочих дней до начала проведения такой проверки.</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обеспечению антитеррористической защищенности объекта (территории), а также после истечения срока исполнения ранее выданного предписания об устранении выявленных нарушений.</w:t>
      </w:r>
    </w:p>
    <w:p w:rsidR="00B03BCA"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Перечень должностных лиц, уполномоченных на проведение проверок антитеррористической защищенности объектов (территорий), определяется руководителями органов (организаций), являющихся правообладателями объектов (территорий).</w:t>
      </w:r>
      <w:r w:rsidR="00B03BCA" w:rsidRPr="00BB3F67">
        <w:rPr>
          <w:rFonts w:ascii="Times New Roman" w:eastAsia="Times New Roman" w:hAnsi="Times New Roman" w:cs="Times New Roman"/>
          <w:sz w:val="24"/>
          <w:szCs w:val="24"/>
          <w:lang w:eastAsia="ru-RU"/>
        </w:rPr>
        <w:t xml:space="preserve"> </w:t>
      </w:r>
      <w:r w:rsidRPr="00BB3F67">
        <w:rPr>
          <w:rFonts w:ascii="Times New Roman" w:eastAsia="Times New Roman" w:hAnsi="Times New Roman" w:cs="Times New Roman"/>
          <w:sz w:val="24"/>
          <w:szCs w:val="24"/>
          <w:lang w:eastAsia="ru-RU"/>
        </w:rPr>
        <w:t>Срок проведения плановых проверок не может превышать 15 рабочих дней, внеплановых проверок - 7 рабочих дней.</w:t>
      </w:r>
      <w:r w:rsidR="00B03BCA" w:rsidRPr="00BB3F67">
        <w:rPr>
          <w:rFonts w:ascii="Times New Roman" w:eastAsia="Times New Roman" w:hAnsi="Times New Roman" w:cs="Times New Roman"/>
          <w:sz w:val="24"/>
          <w:szCs w:val="24"/>
          <w:lang w:eastAsia="ru-RU"/>
        </w:rPr>
        <w:t xml:space="preserve"> </w:t>
      </w:r>
    </w:p>
    <w:p w:rsidR="00C52482" w:rsidRPr="00BB3F67" w:rsidRDefault="00C52482" w:rsidP="00BB3F67">
      <w:pPr>
        <w:shd w:val="clear" w:color="auto" w:fill="FDFDFD"/>
        <w:spacing w:after="0" w:line="240" w:lineRule="auto"/>
        <w:ind w:firstLine="708"/>
        <w:jc w:val="both"/>
        <w:textAlignment w:val="baseline"/>
        <w:rPr>
          <w:rFonts w:ascii="Times New Roman" w:eastAsia="Times New Roman" w:hAnsi="Times New Roman" w:cs="Times New Roman"/>
          <w:sz w:val="24"/>
          <w:szCs w:val="24"/>
          <w:lang w:eastAsia="ru-RU"/>
        </w:rPr>
      </w:pPr>
      <w:r w:rsidRPr="00BB3F67">
        <w:rPr>
          <w:rFonts w:ascii="Times New Roman" w:eastAsia="Times New Roman" w:hAnsi="Times New Roman" w:cs="Times New Roman"/>
          <w:sz w:val="24"/>
          <w:szCs w:val="24"/>
          <w:lang w:eastAsia="ru-RU"/>
        </w:rPr>
        <w:t> Результаты проверки оформляются актом проверки. При наличии недостатков, указанных в акте проверки, руководитель объекта составляет план мероприятий по устранению недостатков, выявленных в ходе проведения проверки.</w:t>
      </w:r>
    </w:p>
    <w:p w:rsidR="00C52482" w:rsidRPr="00BB3F67" w:rsidRDefault="00C52482" w:rsidP="00BB3F67">
      <w:pPr>
        <w:spacing w:line="240" w:lineRule="auto"/>
        <w:rPr>
          <w:rFonts w:ascii="Times New Roman" w:hAnsi="Times New Roman" w:cs="Times New Roman"/>
          <w:sz w:val="24"/>
          <w:szCs w:val="24"/>
        </w:rPr>
      </w:pPr>
    </w:p>
    <w:p w:rsidR="00C52482" w:rsidRPr="00BB3F67" w:rsidRDefault="00C52482" w:rsidP="00BB3F67">
      <w:pPr>
        <w:pStyle w:val="a7"/>
        <w:shd w:val="clear" w:color="auto" w:fill="FFFFFF"/>
        <w:spacing w:before="0" w:beforeAutospacing="0" w:after="199" w:afterAutospacing="0"/>
        <w:jc w:val="both"/>
        <w:textAlignment w:val="baseline"/>
      </w:pPr>
    </w:p>
    <w:p w:rsidR="00C52482" w:rsidRPr="00BB3F67" w:rsidRDefault="00C52482" w:rsidP="00BB3F67">
      <w:pPr>
        <w:pStyle w:val="a7"/>
        <w:shd w:val="clear" w:color="auto" w:fill="FFFFFF"/>
        <w:spacing w:before="0" w:beforeAutospacing="0" w:after="199" w:afterAutospacing="0"/>
        <w:jc w:val="both"/>
        <w:textAlignment w:val="baseline"/>
      </w:pPr>
    </w:p>
    <w:p w:rsidR="00C231A2" w:rsidRPr="00BB3F67" w:rsidRDefault="00574EEB" w:rsidP="00BB3F67">
      <w:pPr>
        <w:shd w:val="clear" w:color="auto" w:fill="FFFFFF"/>
        <w:spacing w:before="90" w:after="90" w:line="240" w:lineRule="auto"/>
        <w:ind w:left="675" w:right="675"/>
        <w:jc w:val="center"/>
        <w:rPr>
          <w:rFonts w:ascii="Times New Roman" w:eastAsia="Times New Roman" w:hAnsi="Times New Roman" w:cs="Times New Roman"/>
          <w:sz w:val="32"/>
          <w:szCs w:val="32"/>
          <w:lang w:eastAsia="ru-RU"/>
        </w:rPr>
      </w:pPr>
      <w:r w:rsidRPr="00BB3F67">
        <w:rPr>
          <w:rFonts w:ascii="Times New Roman" w:eastAsia="Times New Roman" w:hAnsi="Times New Roman" w:cs="Times New Roman"/>
          <w:sz w:val="27"/>
          <w:szCs w:val="27"/>
          <w:lang w:eastAsia="ru-RU"/>
        </w:rPr>
        <w:t xml:space="preserve"> </w:t>
      </w:r>
    </w:p>
    <w:p w:rsidR="00C231A2" w:rsidRDefault="00C231A2"/>
    <w:sectPr w:rsidR="00C231A2" w:rsidSect="00DA4A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029F"/>
    <w:multiLevelType w:val="hybridMultilevel"/>
    <w:tmpl w:val="72300980"/>
    <w:lvl w:ilvl="0" w:tplc="C8AADA1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91E20"/>
    <w:multiLevelType w:val="hybridMultilevel"/>
    <w:tmpl w:val="E6887606"/>
    <w:lvl w:ilvl="0" w:tplc="5F54725E">
      <w:start w:val="1"/>
      <w:numFmt w:val="decimal"/>
      <w:lvlText w:val="%1."/>
      <w:lvlJc w:val="left"/>
      <w:pPr>
        <w:ind w:left="1035" w:hanging="360"/>
      </w:pPr>
      <w:rPr>
        <w:rFonts w:eastAsiaTheme="minorHAnsi" w:hint="default"/>
        <w:color w:val="auto"/>
        <w:sz w:val="32"/>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655A70C9"/>
    <w:multiLevelType w:val="hybridMultilevel"/>
    <w:tmpl w:val="03AA037C"/>
    <w:lvl w:ilvl="0" w:tplc="E60E34EE">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B3022"/>
    <w:multiLevelType w:val="hybridMultilevel"/>
    <w:tmpl w:val="11C41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A51BB4"/>
    <w:multiLevelType w:val="hybridMultilevel"/>
    <w:tmpl w:val="16204D3C"/>
    <w:lvl w:ilvl="0" w:tplc="34EC9874">
      <w:start w:val="1"/>
      <w:numFmt w:val="decimal"/>
      <w:lvlText w:val="%1."/>
      <w:lvlJc w:val="left"/>
      <w:pPr>
        <w:ind w:left="720" w:hanging="360"/>
      </w:pPr>
      <w:rPr>
        <w:rFonts w:eastAsiaTheme="minorHAnsi" w:hint="default"/>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8F6"/>
    <w:rsid w:val="000A60F4"/>
    <w:rsid w:val="001B38D1"/>
    <w:rsid w:val="002818F6"/>
    <w:rsid w:val="002854A2"/>
    <w:rsid w:val="00296F58"/>
    <w:rsid w:val="003117ED"/>
    <w:rsid w:val="00343D97"/>
    <w:rsid w:val="00544222"/>
    <w:rsid w:val="00574EEB"/>
    <w:rsid w:val="005B7040"/>
    <w:rsid w:val="005C18D1"/>
    <w:rsid w:val="00625AF1"/>
    <w:rsid w:val="00655941"/>
    <w:rsid w:val="008326BC"/>
    <w:rsid w:val="009D32F9"/>
    <w:rsid w:val="00A27402"/>
    <w:rsid w:val="00A54D2F"/>
    <w:rsid w:val="00B03BCA"/>
    <w:rsid w:val="00B40FFC"/>
    <w:rsid w:val="00BB3F67"/>
    <w:rsid w:val="00C231A2"/>
    <w:rsid w:val="00C44AF4"/>
    <w:rsid w:val="00C52482"/>
    <w:rsid w:val="00CA2D62"/>
    <w:rsid w:val="00CB4700"/>
    <w:rsid w:val="00D5368E"/>
    <w:rsid w:val="00DA4A8A"/>
    <w:rsid w:val="00E54727"/>
    <w:rsid w:val="00F6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A8A"/>
  </w:style>
  <w:style w:type="paragraph" w:styleId="1">
    <w:name w:val="heading 1"/>
    <w:basedOn w:val="a"/>
    <w:next w:val="a"/>
    <w:link w:val="10"/>
    <w:uiPriority w:val="9"/>
    <w:qFormat/>
    <w:rsid w:val="0057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4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4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700"/>
    <w:rPr>
      <w:color w:val="0000FF" w:themeColor="hyperlink"/>
      <w:u w:val="single"/>
    </w:rPr>
  </w:style>
  <w:style w:type="character" w:customStyle="1" w:styleId="cmd">
    <w:name w:val="cmd"/>
    <w:basedOn w:val="a0"/>
    <w:rsid w:val="00CB4700"/>
  </w:style>
  <w:style w:type="character" w:customStyle="1" w:styleId="bookmark">
    <w:name w:val="bookmark"/>
    <w:basedOn w:val="a0"/>
    <w:rsid w:val="00CB4700"/>
  </w:style>
  <w:style w:type="paragraph" w:styleId="a4">
    <w:name w:val="List Paragraph"/>
    <w:basedOn w:val="a"/>
    <w:uiPriority w:val="34"/>
    <w:qFormat/>
    <w:rsid w:val="00574EEB"/>
    <w:pPr>
      <w:ind w:left="720"/>
      <w:contextualSpacing/>
    </w:pPr>
  </w:style>
  <w:style w:type="paragraph" w:styleId="a5">
    <w:name w:val="No Spacing"/>
    <w:uiPriority w:val="1"/>
    <w:qFormat/>
    <w:rsid w:val="00574EEB"/>
    <w:pPr>
      <w:spacing w:after="0" w:line="240" w:lineRule="auto"/>
    </w:pPr>
  </w:style>
  <w:style w:type="character" w:customStyle="1" w:styleId="10">
    <w:name w:val="Заголовок 1 Знак"/>
    <w:basedOn w:val="a0"/>
    <w:link w:val="1"/>
    <w:uiPriority w:val="9"/>
    <w:rsid w:val="00574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4E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4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4EEB"/>
    <w:rPr>
      <w:rFonts w:asciiTheme="majorHAnsi" w:eastAsiaTheme="majorEastAsia" w:hAnsiTheme="majorHAnsi" w:cstheme="majorBidi"/>
      <w:b/>
      <w:bCs/>
      <w:i/>
      <w:iCs/>
      <w:color w:val="4F81BD" w:themeColor="accent1"/>
    </w:rPr>
  </w:style>
  <w:style w:type="paragraph" w:customStyle="1" w:styleId="voice">
    <w:name w:val="voice"/>
    <w:basedOn w:val="a"/>
    <w:rsid w:val="000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A60F4"/>
    <w:rPr>
      <w:i/>
      <w:iCs/>
    </w:rPr>
  </w:style>
  <w:style w:type="paragraph" w:styleId="a7">
    <w:name w:val="Normal (Web)"/>
    <w:basedOn w:val="a"/>
    <w:uiPriority w:val="99"/>
    <w:semiHidden/>
    <w:unhideWhenUsed/>
    <w:rsid w:val="002854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25AF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4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4E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4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4E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700"/>
    <w:rPr>
      <w:color w:val="0000FF" w:themeColor="hyperlink"/>
      <w:u w:val="single"/>
    </w:rPr>
  </w:style>
  <w:style w:type="character" w:customStyle="1" w:styleId="cmd">
    <w:name w:val="cmd"/>
    <w:basedOn w:val="a0"/>
    <w:rsid w:val="00CB4700"/>
  </w:style>
  <w:style w:type="character" w:customStyle="1" w:styleId="bookmark">
    <w:name w:val="bookmark"/>
    <w:basedOn w:val="a0"/>
    <w:rsid w:val="00CB4700"/>
  </w:style>
  <w:style w:type="paragraph" w:styleId="a4">
    <w:name w:val="List Paragraph"/>
    <w:basedOn w:val="a"/>
    <w:uiPriority w:val="34"/>
    <w:qFormat/>
    <w:rsid w:val="00574EEB"/>
    <w:pPr>
      <w:ind w:left="720"/>
      <w:contextualSpacing/>
    </w:pPr>
  </w:style>
  <w:style w:type="paragraph" w:styleId="a5">
    <w:name w:val="No Spacing"/>
    <w:uiPriority w:val="1"/>
    <w:qFormat/>
    <w:rsid w:val="00574EEB"/>
    <w:pPr>
      <w:spacing w:after="0" w:line="240" w:lineRule="auto"/>
    </w:pPr>
  </w:style>
  <w:style w:type="character" w:customStyle="1" w:styleId="10">
    <w:name w:val="Заголовок 1 Знак"/>
    <w:basedOn w:val="a0"/>
    <w:link w:val="1"/>
    <w:uiPriority w:val="9"/>
    <w:rsid w:val="00574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4E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4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4EEB"/>
    <w:rPr>
      <w:rFonts w:asciiTheme="majorHAnsi" w:eastAsiaTheme="majorEastAsia" w:hAnsiTheme="majorHAnsi" w:cstheme="majorBidi"/>
      <w:b/>
      <w:bCs/>
      <w:i/>
      <w:iCs/>
      <w:color w:val="4F81BD" w:themeColor="accent1"/>
    </w:rPr>
  </w:style>
  <w:style w:type="paragraph" w:customStyle="1" w:styleId="voice">
    <w:name w:val="voice"/>
    <w:basedOn w:val="a"/>
    <w:rsid w:val="000A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A60F4"/>
    <w:rPr>
      <w:i/>
      <w:iCs/>
    </w:rPr>
  </w:style>
  <w:style w:type="paragraph" w:styleId="a7">
    <w:name w:val="Normal (Web)"/>
    <w:basedOn w:val="a"/>
    <w:uiPriority w:val="99"/>
    <w:semiHidden/>
    <w:unhideWhenUsed/>
    <w:rsid w:val="002854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25AF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9680581">
      <w:bodyDiv w:val="1"/>
      <w:marLeft w:val="0"/>
      <w:marRight w:val="0"/>
      <w:marTop w:val="0"/>
      <w:marBottom w:val="0"/>
      <w:divBdr>
        <w:top w:val="none" w:sz="0" w:space="0" w:color="auto"/>
        <w:left w:val="none" w:sz="0" w:space="0" w:color="auto"/>
        <w:bottom w:val="none" w:sz="0" w:space="0" w:color="auto"/>
        <w:right w:val="none" w:sz="0" w:space="0" w:color="auto"/>
      </w:divBdr>
    </w:div>
    <w:div w:id="886526352">
      <w:bodyDiv w:val="1"/>
      <w:marLeft w:val="0"/>
      <w:marRight w:val="0"/>
      <w:marTop w:val="0"/>
      <w:marBottom w:val="0"/>
      <w:divBdr>
        <w:top w:val="none" w:sz="0" w:space="0" w:color="auto"/>
        <w:left w:val="none" w:sz="0" w:space="0" w:color="auto"/>
        <w:bottom w:val="none" w:sz="0" w:space="0" w:color="auto"/>
        <w:right w:val="none" w:sz="0" w:space="0" w:color="auto"/>
      </w:divBdr>
      <w:divsChild>
        <w:div w:id="664863752">
          <w:marLeft w:val="0"/>
          <w:marRight w:val="0"/>
          <w:marTop w:val="0"/>
          <w:marBottom w:val="0"/>
          <w:divBdr>
            <w:top w:val="none" w:sz="0" w:space="0" w:color="auto"/>
            <w:left w:val="none" w:sz="0" w:space="0" w:color="auto"/>
            <w:bottom w:val="none" w:sz="0" w:space="0" w:color="auto"/>
            <w:right w:val="none" w:sz="0" w:space="0" w:color="auto"/>
          </w:divBdr>
        </w:div>
      </w:divsChild>
    </w:div>
    <w:div w:id="991447156">
      <w:bodyDiv w:val="1"/>
      <w:marLeft w:val="0"/>
      <w:marRight w:val="0"/>
      <w:marTop w:val="0"/>
      <w:marBottom w:val="0"/>
      <w:divBdr>
        <w:top w:val="none" w:sz="0" w:space="0" w:color="auto"/>
        <w:left w:val="none" w:sz="0" w:space="0" w:color="auto"/>
        <w:bottom w:val="none" w:sz="0" w:space="0" w:color="auto"/>
        <w:right w:val="none" w:sz="0" w:space="0" w:color="auto"/>
      </w:divBdr>
    </w:div>
    <w:div w:id="1495295208">
      <w:bodyDiv w:val="1"/>
      <w:marLeft w:val="0"/>
      <w:marRight w:val="0"/>
      <w:marTop w:val="0"/>
      <w:marBottom w:val="0"/>
      <w:divBdr>
        <w:top w:val="none" w:sz="0" w:space="0" w:color="auto"/>
        <w:left w:val="none" w:sz="0" w:space="0" w:color="auto"/>
        <w:bottom w:val="none" w:sz="0" w:space="0" w:color="auto"/>
        <w:right w:val="none" w:sz="0" w:space="0" w:color="auto"/>
      </w:divBdr>
    </w:div>
    <w:div w:id="1527644708">
      <w:bodyDiv w:val="1"/>
      <w:marLeft w:val="0"/>
      <w:marRight w:val="0"/>
      <w:marTop w:val="0"/>
      <w:marBottom w:val="0"/>
      <w:divBdr>
        <w:top w:val="none" w:sz="0" w:space="0" w:color="auto"/>
        <w:left w:val="none" w:sz="0" w:space="0" w:color="auto"/>
        <w:bottom w:val="none" w:sz="0" w:space="0" w:color="auto"/>
        <w:right w:val="none" w:sz="0" w:space="0" w:color="auto"/>
      </w:divBdr>
    </w:div>
    <w:div w:id="2010054728">
      <w:bodyDiv w:val="1"/>
      <w:marLeft w:val="0"/>
      <w:marRight w:val="0"/>
      <w:marTop w:val="0"/>
      <w:marBottom w:val="0"/>
      <w:divBdr>
        <w:top w:val="none" w:sz="0" w:space="0" w:color="auto"/>
        <w:left w:val="none" w:sz="0" w:space="0" w:color="auto"/>
        <w:bottom w:val="none" w:sz="0" w:space="0" w:color="auto"/>
        <w:right w:val="none" w:sz="0" w:space="0" w:color="auto"/>
      </w:divBdr>
    </w:div>
    <w:div w:id="2093962901">
      <w:bodyDiv w:val="1"/>
      <w:marLeft w:val="0"/>
      <w:marRight w:val="0"/>
      <w:marTop w:val="0"/>
      <w:marBottom w:val="0"/>
      <w:divBdr>
        <w:top w:val="none" w:sz="0" w:space="0" w:color="auto"/>
        <w:left w:val="none" w:sz="0" w:space="0" w:color="auto"/>
        <w:bottom w:val="none" w:sz="0" w:space="0" w:color="auto"/>
        <w:right w:val="none" w:sz="0" w:space="0" w:color="auto"/>
      </w:divBdr>
    </w:div>
    <w:div w:id="21348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vo.gov.ru/proxy/ips/?docbody=&amp;prevDoc=102397764&amp;backlink=1&amp;&amp;nd=1021051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3209</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Machine</cp:lastModifiedBy>
  <cp:revision>3</cp:revision>
  <cp:lastPrinted>2021-04-28T07:22:00Z</cp:lastPrinted>
  <dcterms:created xsi:type="dcterms:W3CDTF">2021-04-28T07:18:00Z</dcterms:created>
  <dcterms:modified xsi:type="dcterms:W3CDTF">2021-04-28T07:22:00Z</dcterms:modified>
</cp:coreProperties>
</file>