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E1" w:rsidRP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3012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3012F" w:rsidRP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к</w:t>
      </w:r>
      <w:r w:rsidRPr="0083012F">
        <w:rPr>
          <w:rFonts w:ascii="Times New Roman" w:hAnsi="Times New Roman" w:cs="Times New Roman"/>
          <w:b/>
          <w:sz w:val="24"/>
          <w:szCs w:val="24"/>
        </w:rPr>
        <w:t xml:space="preserve"> приказу </w:t>
      </w:r>
    </w:p>
    <w:p w:rsidR="0083012F" w:rsidRDefault="0083012F" w:rsidP="008301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012F">
        <w:rPr>
          <w:rFonts w:ascii="Times New Roman" w:hAnsi="Times New Roman" w:cs="Times New Roman"/>
          <w:b/>
          <w:sz w:val="24"/>
          <w:szCs w:val="24"/>
        </w:rPr>
        <w:t>№9 от 10.01.2022г</w:t>
      </w:r>
    </w:p>
    <w:p w:rsidR="0083012F" w:rsidRDefault="0083012F" w:rsidP="008301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012F" w:rsidRDefault="0083012F" w:rsidP="008301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по противодействию коррупции</w:t>
      </w:r>
    </w:p>
    <w:p w:rsid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областном государственном казённом учреждении социального обслуживания </w:t>
      </w:r>
    </w:p>
    <w:p w:rsid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«Социально-реабилитационный центр для несовершеннолетних «Рябинка»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с. Труслейка»</w:t>
      </w:r>
    </w:p>
    <w:p w:rsidR="0083012F" w:rsidRP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83012F" w:rsidRPr="0083012F" w:rsidRDefault="0083012F" w:rsidP="0083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36"/>
        <w:gridCol w:w="6684"/>
        <w:gridCol w:w="3682"/>
        <w:gridCol w:w="3890"/>
      </w:tblGrid>
      <w:tr w:rsidR="00E86DAC" w:rsidRPr="0083012F" w:rsidTr="004A16C4">
        <w:tc>
          <w:tcPr>
            <w:tcW w:w="736" w:type="dxa"/>
          </w:tcPr>
          <w:p w:rsidR="0083012F" w:rsidRPr="0083012F" w:rsidRDefault="0083012F" w:rsidP="0083012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84" w:type="dxa"/>
          </w:tcPr>
          <w:p w:rsidR="0083012F" w:rsidRPr="0083012F" w:rsidRDefault="0083012F" w:rsidP="0083012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82" w:type="dxa"/>
          </w:tcPr>
          <w:p w:rsidR="0083012F" w:rsidRPr="0083012F" w:rsidRDefault="0083012F" w:rsidP="0083012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890" w:type="dxa"/>
          </w:tcPr>
          <w:p w:rsidR="0083012F" w:rsidRPr="0083012F" w:rsidRDefault="0083012F" w:rsidP="0083012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3012F" w:rsidTr="004A16C4">
        <w:tc>
          <w:tcPr>
            <w:tcW w:w="14992" w:type="dxa"/>
            <w:gridSpan w:val="4"/>
          </w:tcPr>
          <w:p w:rsidR="0083012F" w:rsidRPr="0083012F" w:rsidRDefault="0083012F" w:rsidP="0083012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12F">
              <w:rPr>
                <w:rFonts w:ascii="Times New Roman" w:hAnsi="Times New Roman" w:cs="Times New Roman"/>
                <w:b/>
                <w:sz w:val="26"/>
                <w:szCs w:val="26"/>
              </w:rPr>
              <w:t>Раздел 1 Контроль соблюдения законодательства в области противодействия коррупции</w:t>
            </w:r>
          </w:p>
        </w:tc>
      </w:tr>
      <w:tr w:rsidR="00E86DAC" w:rsidTr="004A16C4">
        <w:tc>
          <w:tcPr>
            <w:tcW w:w="736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84" w:type="dxa"/>
          </w:tcPr>
          <w:p w:rsidR="0083012F" w:rsidRDefault="0083012F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изменений действующего законодательства в области противодействия коррупции. </w:t>
            </w:r>
          </w:p>
        </w:tc>
        <w:tc>
          <w:tcPr>
            <w:tcW w:w="3682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</w:tr>
      <w:tr w:rsidR="00E86DAC" w:rsidTr="004A16C4">
        <w:tc>
          <w:tcPr>
            <w:tcW w:w="736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</w:p>
        </w:tc>
        <w:tc>
          <w:tcPr>
            <w:tcW w:w="6684" w:type="dxa"/>
          </w:tcPr>
          <w:p w:rsidR="0083012F" w:rsidRDefault="0083012F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законодательства о противодействии коррупции в ОГКУСО СРЦН «Рябинка» </w:t>
            </w:r>
          </w:p>
        </w:tc>
        <w:tc>
          <w:tcPr>
            <w:tcW w:w="3682" w:type="dxa"/>
          </w:tcPr>
          <w:p w:rsidR="0083012F" w:rsidRDefault="0083012F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83012F" w:rsidRDefault="0083012F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83012F" w:rsidRDefault="0083012F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12F" w:rsidRDefault="0083012F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</w:tr>
      <w:tr w:rsidR="00E86DAC" w:rsidTr="004A16C4">
        <w:tc>
          <w:tcPr>
            <w:tcW w:w="736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</w:p>
        </w:tc>
        <w:tc>
          <w:tcPr>
            <w:tcW w:w="6684" w:type="dxa"/>
          </w:tcPr>
          <w:p w:rsidR="0083012F" w:rsidRDefault="0083012F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локально-правовых актов. Актуализация действующих правовых локальных документов по предупреждению и противодействию коррупции. </w:t>
            </w:r>
          </w:p>
        </w:tc>
        <w:tc>
          <w:tcPr>
            <w:tcW w:w="3682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90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83012F" w:rsidRDefault="0083012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684" w:type="dxa"/>
          </w:tcPr>
          <w:p w:rsidR="0083012F" w:rsidRDefault="007D6098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действующими локальными нормативными актами в ОГКУСО СРЦН «Рябинка», в соответствии с положениями действующего законодательства РФ о противодействии коррупции  на наличие коррупционной составляющей. </w:t>
            </w:r>
          </w:p>
          <w:p w:rsidR="007D6098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83012F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7D6098" w:rsidRDefault="007D6098" w:rsidP="007D60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D6098" w:rsidRDefault="007D6098" w:rsidP="007D60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12F" w:rsidRDefault="007D6098" w:rsidP="007D60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</w:tr>
      <w:tr w:rsidR="00E86DAC" w:rsidTr="004A16C4">
        <w:tc>
          <w:tcPr>
            <w:tcW w:w="736" w:type="dxa"/>
          </w:tcPr>
          <w:p w:rsidR="0083012F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84" w:type="dxa"/>
          </w:tcPr>
          <w:p w:rsidR="0083012F" w:rsidRDefault="007D6098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требований,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установленных федеральным законом №44-ФЗ от 05.04.2013 «О контрактной системе в сфере закупок товаров, работ, услуг для обеспечения государственных и муниципальных нужд», а также формированием, размещением и ходом проведения электронных закупок. </w:t>
            </w:r>
          </w:p>
        </w:tc>
        <w:tc>
          <w:tcPr>
            <w:tcW w:w="3682" w:type="dxa"/>
          </w:tcPr>
          <w:p w:rsidR="0083012F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период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аукционов</w:t>
            </w:r>
          </w:p>
        </w:tc>
        <w:tc>
          <w:tcPr>
            <w:tcW w:w="3890" w:type="dxa"/>
          </w:tcPr>
          <w:p w:rsidR="0083012F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Члены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противодействию коррупции</w:t>
            </w:r>
          </w:p>
        </w:tc>
      </w:tr>
      <w:tr w:rsidR="00E86DAC" w:rsidTr="004A16C4">
        <w:tc>
          <w:tcPr>
            <w:tcW w:w="736" w:type="dxa"/>
          </w:tcPr>
          <w:p w:rsidR="0083012F" w:rsidRDefault="007D60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6684" w:type="dxa"/>
          </w:tcPr>
          <w:p w:rsidR="0083012F" w:rsidRDefault="00F13513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нужд, обязательных общественных обсуждений закупок товаров, работ, услуг, осуществляющих в Министерстве, учреждениях, организациях, подведомственных Министерству</w:t>
            </w:r>
          </w:p>
        </w:tc>
        <w:tc>
          <w:tcPr>
            <w:tcW w:w="3682" w:type="dxa"/>
          </w:tcPr>
          <w:p w:rsidR="0083012F" w:rsidRDefault="00F1351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83012F" w:rsidRDefault="00F1351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государственным закупкам</w:t>
            </w:r>
          </w:p>
        </w:tc>
      </w:tr>
      <w:tr w:rsidR="00E86DAC" w:rsidTr="004A16C4">
        <w:tc>
          <w:tcPr>
            <w:tcW w:w="736" w:type="dxa"/>
          </w:tcPr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6684" w:type="dxa"/>
          </w:tcPr>
          <w:p w:rsidR="00961CB7" w:rsidRDefault="00961CB7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нужд Министерства, учреждений, подведомственных Министерству </w:t>
            </w:r>
          </w:p>
        </w:tc>
        <w:tc>
          <w:tcPr>
            <w:tcW w:w="3682" w:type="dxa"/>
          </w:tcPr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961CB7" w:rsidRDefault="00961CB7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государственным закупкам</w:t>
            </w:r>
          </w:p>
        </w:tc>
      </w:tr>
      <w:tr w:rsidR="00E86DAC" w:rsidTr="004A16C4">
        <w:tc>
          <w:tcPr>
            <w:tcW w:w="736" w:type="dxa"/>
          </w:tcPr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6684" w:type="dxa"/>
          </w:tcPr>
          <w:p w:rsidR="00961CB7" w:rsidRDefault="00961CB7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получателей социальных услуг об их правах на бесплатное  социальное облуживание в Учреждении: </w:t>
            </w:r>
          </w:p>
          <w:p w:rsidR="00961CB7" w:rsidRDefault="00961CB7" w:rsidP="00961C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Учреждения</w:t>
            </w:r>
          </w:p>
          <w:p w:rsidR="00961CB7" w:rsidRDefault="00961CB7" w:rsidP="00961C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информационных стендах  </w:t>
            </w:r>
          </w:p>
        </w:tc>
        <w:tc>
          <w:tcPr>
            <w:tcW w:w="3682" w:type="dxa"/>
          </w:tcPr>
          <w:p w:rsidR="00961CB7" w:rsidRDefault="00961CB7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</w:p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</w:t>
            </w:r>
          </w:p>
        </w:tc>
      </w:tr>
      <w:tr w:rsidR="00E86DAC" w:rsidTr="004A16C4">
        <w:tc>
          <w:tcPr>
            <w:tcW w:w="736" w:type="dxa"/>
          </w:tcPr>
          <w:p w:rsidR="00961CB7" w:rsidRDefault="00961CB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6684" w:type="dxa"/>
          </w:tcPr>
          <w:p w:rsidR="00961CB7" w:rsidRDefault="00961CB7" w:rsidP="004C5E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отчетов о выполнении программы мероприятий по противодействию коррупции на официальном сайте Учреждения в разделе «Противодействие коррупции», в информационно-телекоммуникационной сети интернет</w:t>
            </w:r>
          </w:p>
        </w:tc>
        <w:tc>
          <w:tcPr>
            <w:tcW w:w="3682" w:type="dxa"/>
          </w:tcPr>
          <w:p w:rsidR="00961CB7" w:rsidRDefault="004C5E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до 2 числа, следующего за отчетным кварталом </w:t>
            </w:r>
          </w:p>
        </w:tc>
        <w:tc>
          <w:tcPr>
            <w:tcW w:w="3890" w:type="dxa"/>
          </w:tcPr>
          <w:p w:rsidR="00961CB7" w:rsidRDefault="004C5E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кадрам </w:t>
            </w:r>
          </w:p>
          <w:p w:rsidR="004C5E98" w:rsidRDefault="004C5E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E98" w:rsidRDefault="004C5E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 </w:t>
            </w:r>
          </w:p>
        </w:tc>
      </w:tr>
      <w:tr w:rsidR="00E86DAC" w:rsidTr="004A16C4">
        <w:tc>
          <w:tcPr>
            <w:tcW w:w="736" w:type="dxa"/>
          </w:tcPr>
          <w:p w:rsidR="00961CB7" w:rsidRDefault="004C5E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6684" w:type="dxa"/>
          </w:tcPr>
          <w:p w:rsidR="00961CB7" w:rsidRPr="004C5E98" w:rsidRDefault="004C5E9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и исполнением подведомственными учреждениями требований статьи 13.3 Федерального закона от 25.12.2008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273-ФЗ «О  противодействии коррупции»</w:t>
            </w:r>
          </w:p>
        </w:tc>
        <w:tc>
          <w:tcPr>
            <w:tcW w:w="3682" w:type="dxa"/>
          </w:tcPr>
          <w:p w:rsidR="00961CB7" w:rsidRDefault="003C731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961CB7" w:rsidRDefault="003C731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3C731F" w:rsidTr="004A16C4">
        <w:tc>
          <w:tcPr>
            <w:tcW w:w="14992" w:type="dxa"/>
            <w:gridSpan w:val="4"/>
          </w:tcPr>
          <w:p w:rsidR="003C731F" w:rsidRPr="003C731F" w:rsidRDefault="003C731F" w:rsidP="0083012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31F">
              <w:rPr>
                <w:rFonts w:ascii="Times New Roman" w:hAnsi="Times New Roman" w:cs="Times New Roman"/>
                <w:b/>
                <w:sz w:val="26"/>
                <w:szCs w:val="26"/>
              </w:rPr>
              <w:t>2. Профилактические мероприятия</w:t>
            </w:r>
          </w:p>
        </w:tc>
      </w:tr>
      <w:tr w:rsidR="00E86DAC" w:rsidTr="004A16C4">
        <w:tc>
          <w:tcPr>
            <w:tcW w:w="736" w:type="dxa"/>
          </w:tcPr>
          <w:p w:rsidR="00961CB7" w:rsidRDefault="003C731F" w:rsidP="003C73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2.1. </w:t>
            </w:r>
          </w:p>
        </w:tc>
        <w:tc>
          <w:tcPr>
            <w:tcW w:w="6684" w:type="dxa"/>
          </w:tcPr>
          <w:p w:rsidR="00961CB7" w:rsidRDefault="003C731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личного приема граждан директором</w:t>
            </w:r>
          </w:p>
        </w:tc>
        <w:tc>
          <w:tcPr>
            <w:tcW w:w="3682" w:type="dxa"/>
          </w:tcPr>
          <w:p w:rsidR="00961CB7" w:rsidRDefault="003C731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 с 10-00 до 12-00</w:t>
            </w:r>
          </w:p>
        </w:tc>
        <w:tc>
          <w:tcPr>
            <w:tcW w:w="3890" w:type="dxa"/>
          </w:tcPr>
          <w:p w:rsidR="00961CB7" w:rsidRDefault="003C731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86DAC" w:rsidTr="004A16C4">
        <w:tc>
          <w:tcPr>
            <w:tcW w:w="736" w:type="dxa"/>
          </w:tcPr>
          <w:p w:rsidR="007D75EC" w:rsidRDefault="007D75E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84" w:type="dxa"/>
          </w:tcPr>
          <w:p w:rsidR="007D75EC" w:rsidRDefault="007D75EC" w:rsidP="003C731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одителей (законных представителей)</w:t>
            </w:r>
          </w:p>
        </w:tc>
        <w:tc>
          <w:tcPr>
            <w:tcW w:w="3682" w:type="dxa"/>
          </w:tcPr>
          <w:p w:rsidR="007D75EC" w:rsidRDefault="007D75EC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7D75EC" w:rsidRDefault="007D75E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по противодействию коррупции </w:t>
            </w:r>
          </w:p>
        </w:tc>
      </w:tr>
      <w:tr w:rsidR="00E86DAC" w:rsidTr="004A16C4">
        <w:tc>
          <w:tcPr>
            <w:tcW w:w="736" w:type="dxa"/>
          </w:tcPr>
          <w:p w:rsidR="007D75EC" w:rsidRDefault="007D75E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684" w:type="dxa"/>
          </w:tcPr>
          <w:p w:rsidR="007D75EC" w:rsidRDefault="007D75EC" w:rsidP="006935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Рассмотрение, в соответствии с действующим законодательством и анализ поступивших в Учреждение граждан, </w:t>
            </w:r>
            <w:r w:rsidR="006935E3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юридических лиц, содержащих сведения и фаты коррупционной деятельности, совершенные работниками Учреждения </w:t>
            </w:r>
          </w:p>
        </w:tc>
        <w:tc>
          <w:tcPr>
            <w:tcW w:w="3682" w:type="dxa"/>
          </w:tcPr>
          <w:p w:rsidR="007D75EC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3890" w:type="dxa"/>
          </w:tcPr>
          <w:p w:rsidR="007D75EC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E86DAC" w:rsidTr="004A16C4">
        <w:tc>
          <w:tcPr>
            <w:tcW w:w="736" w:type="dxa"/>
          </w:tcPr>
          <w:p w:rsidR="006935E3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84" w:type="dxa"/>
          </w:tcPr>
          <w:p w:rsidR="006935E3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порядка административных процедур по приему и рассмотрению жалоб обращений граждан</w:t>
            </w:r>
          </w:p>
        </w:tc>
        <w:tc>
          <w:tcPr>
            <w:tcW w:w="3682" w:type="dxa"/>
          </w:tcPr>
          <w:p w:rsidR="006935E3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3890" w:type="dxa"/>
          </w:tcPr>
          <w:p w:rsidR="006935E3" w:rsidRDefault="006935E3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E86DAC" w:rsidTr="004A16C4">
        <w:tc>
          <w:tcPr>
            <w:tcW w:w="736" w:type="dxa"/>
          </w:tcPr>
          <w:p w:rsidR="006935E3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684" w:type="dxa"/>
          </w:tcPr>
          <w:p w:rsidR="006935E3" w:rsidRDefault="006935E3" w:rsidP="006935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социального опроса и анкетирования родителей и законных представителей, с целью определения степени их удовлетворенности работой Учреждения, качеством предоставления социальных услуг</w:t>
            </w:r>
          </w:p>
        </w:tc>
        <w:tc>
          <w:tcPr>
            <w:tcW w:w="3682" w:type="dxa"/>
          </w:tcPr>
          <w:p w:rsidR="006935E3" w:rsidRDefault="006935E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90" w:type="dxa"/>
          </w:tcPr>
          <w:p w:rsidR="006935E3" w:rsidRDefault="006935E3" w:rsidP="00AE27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 коррупционных правонарушений </w:t>
            </w:r>
          </w:p>
        </w:tc>
      </w:tr>
      <w:tr w:rsidR="00E86DAC" w:rsidTr="004A16C4">
        <w:tc>
          <w:tcPr>
            <w:tcW w:w="736" w:type="dxa"/>
          </w:tcPr>
          <w:p w:rsidR="00AE27E0" w:rsidRDefault="00AE27E0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684" w:type="dxa"/>
          </w:tcPr>
          <w:p w:rsidR="00AE27E0" w:rsidRDefault="00AE27E0" w:rsidP="00AE27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стендах в доступных для граждан местах в помещении Учреждения номера мобильного телефона директора Учреждения, контактных телефонов антикоррупционных «горячих линий», органов прокуратуры и органов внутренних дел, а также контактных данных лица, ответственного за организацию противодействия коррупции в Учреждении  </w:t>
            </w:r>
            <w:proofErr w:type="gramEnd"/>
          </w:p>
        </w:tc>
        <w:tc>
          <w:tcPr>
            <w:tcW w:w="3682" w:type="dxa"/>
          </w:tcPr>
          <w:p w:rsidR="00AE27E0" w:rsidRDefault="00AE27E0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изменения мобильного телефона</w:t>
            </w:r>
          </w:p>
        </w:tc>
        <w:tc>
          <w:tcPr>
            <w:tcW w:w="3890" w:type="dxa"/>
          </w:tcPr>
          <w:p w:rsidR="00AE27E0" w:rsidRDefault="00AE27E0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 коррупционных правонарушений </w:t>
            </w:r>
          </w:p>
        </w:tc>
      </w:tr>
      <w:tr w:rsidR="00E86DAC" w:rsidTr="004A16C4">
        <w:tc>
          <w:tcPr>
            <w:tcW w:w="736" w:type="dxa"/>
          </w:tcPr>
          <w:p w:rsidR="00AE27E0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6684" w:type="dxa"/>
          </w:tcPr>
          <w:p w:rsidR="00AE27E0" w:rsidRDefault="007C6F0F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и функционирование системы онлайн консультирования граждан по вопросам противодействия коррупции при предоставлении услуг жителям Ульяновской  области в  сфере социального обслуживания граждан</w:t>
            </w:r>
          </w:p>
        </w:tc>
        <w:tc>
          <w:tcPr>
            <w:tcW w:w="3682" w:type="dxa"/>
          </w:tcPr>
          <w:p w:rsidR="00AE27E0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AE27E0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</w:t>
            </w:r>
          </w:p>
        </w:tc>
      </w:tr>
      <w:tr w:rsidR="00E86DAC" w:rsidTr="004A16C4">
        <w:tc>
          <w:tcPr>
            <w:tcW w:w="736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4" w:type="dxa"/>
          </w:tcPr>
          <w:p w:rsidR="007C6F0F" w:rsidRDefault="007C6F0F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0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DAC" w:rsidTr="004A16C4">
        <w:tc>
          <w:tcPr>
            <w:tcW w:w="736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2.8. </w:t>
            </w:r>
          </w:p>
        </w:tc>
        <w:tc>
          <w:tcPr>
            <w:tcW w:w="6684" w:type="dxa"/>
          </w:tcPr>
          <w:p w:rsidR="007C6F0F" w:rsidRDefault="007C6F0F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анкетирования получателей социальных услуг и их законных представителей по вопросам проявления бытовой коррупции в Учреждении </w:t>
            </w:r>
          </w:p>
        </w:tc>
        <w:tc>
          <w:tcPr>
            <w:tcW w:w="3682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</w:p>
        </w:tc>
        <w:tc>
          <w:tcPr>
            <w:tcW w:w="3890" w:type="dxa"/>
          </w:tcPr>
          <w:p w:rsidR="007C6F0F" w:rsidRDefault="007C6F0F" w:rsidP="007C6F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DAC" w:rsidTr="004A16C4">
        <w:tc>
          <w:tcPr>
            <w:tcW w:w="736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684" w:type="dxa"/>
          </w:tcPr>
          <w:p w:rsidR="007C6F0F" w:rsidRDefault="007C6F0F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Создание эффективной внутренней системы правил, подробно регламентирующих действия при осуществлении закупок у каждого конкретного заказчика и его должностных лиц (порядков, положений, регламентов, инструкций и т.п.)(</w:t>
            </w:r>
            <w:proofErr w:type="gramEnd"/>
          </w:p>
        </w:tc>
        <w:tc>
          <w:tcPr>
            <w:tcW w:w="3682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7C6F0F" w:rsidRDefault="007C6F0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proofErr w:type="gramStart"/>
            <w:r w:rsidR="00BA1B74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  <w:r w:rsidR="00BA1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закупкам</w:t>
            </w:r>
          </w:p>
        </w:tc>
      </w:tr>
      <w:tr w:rsidR="00E86DAC" w:rsidTr="004A16C4">
        <w:tc>
          <w:tcPr>
            <w:tcW w:w="736" w:type="dxa"/>
          </w:tcPr>
          <w:p w:rsidR="007C6F0F" w:rsidRDefault="00BA1B7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6684" w:type="dxa"/>
          </w:tcPr>
          <w:p w:rsidR="007C6F0F" w:rsidRDefault="00BA1B74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Опубликование плана-графика закупок на официальном сайте учреждения в сети Интернет в разделе «Антикоррупционные мероприятия»</w:t>
            </w:r>
          </w:p>
        </w:tc>
        <w:tc>
          <w:tcPr>
            <w:tcW w:w="3682" w:type="dxa"/>
          </w:tcPr>
          <w:p w:rsidR="007C6F0F" w:rsidRDefault="00BA1B7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90" w:type="dxa"/>
          </w:tcPr>
          <w:p w:rsidR="007C6F0F" w:rsidRDefault="00BA1B7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 </w:t>
            </w:r>
          </w:p>
          <w:p w:rsidR="00BA1B74" w:rsidRDefault="00BA1B7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B74" w:rsidRDefault="00BA1B7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государственным закупкам</w:t>
            </w:r>
          </w:p>
        </w:tc>
      </w:tr>
      <w:tr w:rsidR="00E86DAC" w:rsidTr="004A16C4">
        <w:tc>
          <w:tcPr>
            <w:tcW w:w="736" w:type="dxa"/>
          </w:tcPr>
          <w:p w:rsidR="007C6F0F" w:rsidRDefault="00BA1B7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6684" w:type="dxa"/>
          </w:tcPr>
          <w:p w:rsidR="007C6F0F" w:rsidRPr="00BA1B74" w:rsidRDefault="00BA1B74" w:rsidP="003673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формировании начальной (максимальной) цены контракта руководствоваться требованиями Федерального закона от 05.04.2013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BA1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44-ФЗ «О контрактной системе  в сфере закупок товаров, работ, услуг для обеспечения госуда</w:t>
            </w:r>
            <w:r w:rsidR="003673AF">
              <w:rPr>
                <w:rFonts w:ascii="Times New Roman" w:hAnsi="Times New Roman" w:cs="Times New Roman"/>
                <w:sz w:val="26"/>
                <w:szCs w:val="26"/>
              </w:rPr>
              <w:t>рственных и муниципальных нужд» и методическими рекомендациями по снижению коррупционных рисков при осуществлении закупок товаров, работ, услуг для государственных нужд Ульяновской области</w:t>
            </w:r>
          </w:p>
        </w:tc>
        <w:tc>
          <w:tcPr>
            <w:tcW w:w="3682" w:type="dxa"/>
          </w:tcPr>
          <w:p w:rsidR="007C6F0F" w:rsidRDefault="003673A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90" w:type="dxa"/>
          </w:tcPr>
          <w:p w:rsidR="007C6F0F" w:rsidRDefault="003673A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государственным закупкам</w:t>
            </w:r>
          </w:p>
        </w:tc>
      </w:tr>
      <w:tr w:rsidR="003673AF" w:rsidTr="004A16C4">
        <w:tc>
          <w:tcPr>
            <w:tcW w:w="14992" w:type="dxa"/>
            <w:gridSpan w:val="4"/>
          </w:tcPr>
          <w:p w:rsidR="003673AF" w:rsidRPr="003673AF" w:rsidRDefault="003673AF" w:rsidP="0083012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3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Совершенствование деятельности по профилактике и противодействия коррупции в Учреждении </w:t>
            </w:r>
          </w:p>
        </w:tc>
      </w:tr>
      <w:tr w:rsidR="00E86DAC" w:rsidTr="004A16C4">
        <w:tc>
          <w:tcPr>
            <w:tcW w:w="736" w:type="dxa"/>
          </w:tcPr>
          <w:p w:rsidR="003673AF" w:rsidRDefault="003673A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84" w:type="dxa"/>
          </w:tcPr>
          <w:p w:rsidR="003673AF" w:rsidRDefault="003673AF" w:rsidP="003673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совещаниях и семинарах, проводимых Министерством семейной, демографической политики и социального благополучия Ульяновской области по вопросам реализации антикоррупционной политики </w:t>
            </w:r>
          </w:p>
        </w:tc>
        <w:tc>
          <w:tcPr>
            <w:tcW w:w="3682" w:type="dxa"/>
          </w:tcPr>
          <w:p w:rsidR="003673AF" w:rsidRDefault="003673A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проведения </w:t>
            </w:r>
          </w:p>
        </w:tc>
        <w:tc>
          <w:tcPr>
            <w:tcW w:w="3890" w:type="dxa"/>
          </w:tcPr>
          <w:p w:rsidR="003673AF" w:rsidRDefault="003673AF" w:rsidP="003673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  <w:p w:rsidR="003673AF" w:rsidRDefault="003673AF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DAC" w:rsidTr="004A16C4">
        <w:tc>
          <w:tcPr>
            <w:tcW w:w="736" w:type="dxa"/>
          </w:tcPr>
          <w:p w:rsidR="00D526D4" w:rsidRDefault="00D526D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6684" w:type="dxa"/>
          </w:tcPr>
          <w:p w:rsidR="00D526D4" w:rsidRDefault="00D526D4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поручений вышестоящих государственных органов по предотвращению проявлений коррупции и их выявлению </w:t>
            </w:r>
          </w:p>
        </w:tc>
        <w:tc>
          <w:tcPr>
            <w:tcW w:w="3682" w:type="dxa"/>
          </w:tcPr>
          <w:p w:rsidR="00D526D4" w:rsidRDefault="00D526D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DAC" w:rsidTr="004A16C4">
        <w:tc>
          <w:tcPr>
            <w:tcW w:w="736" w:type="dxa"/>
          </w:tcPr>
          <w:p w:rsidR="00D526D4" w:rsidRDefault="00D526D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684" w:type="dxa"/>
          </w:tcPr>
          <w:p w:rsidR="00D526D4" w:rsidRDefault="00D526D4" w:rsidP="00D526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анализ поступающей от государственных органов, осуществляющих борьбу с коррупцией, информации о нарушениях законодательства в борьбе с коррупцией работниками Учреждения </w:t>
            </w:r>
          </w:p>
        </w:tc>
        <w:tc>
          <w:tcPr>
            <w:tcW w:w="3682" w:type="dxa"/>
          </w:tcPr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  <w:p w:rsidR="00D526D4" w:rsidRDefault="00D526D4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DAC" w:rsidTr="004A16C4">
        <w:tc>
          <w:tcPr>
            <w:tcW w:w="736" w:type="dxa"/>
          </w:tcPr>
          <w:p w:rsidR="00D526D4" w:rsidRDefault="00D526D4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684" w:type="dxa"/>
          </w:tcPr>
          <w:p w:rsidR="00D526D4" w:rsidRDefault="00D526D4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Учреждения с государственными органами, органами местного самоуправления, правоохранительными органами, образовательными учреждениями, общественными объединениями и иными организациями с целью координирования действий, направленны</w:t>
            </w:r>
            <w:r w:rsidR="00012281">
              <w:rPr>
                <w:rFonts w:ascii="Times New Roman" w:hAnsi="Times New Roman" w:cs="Times New Roman"/>
                <w:sz w:val="26"/>
                <w:szCs w:val="26"/>
              </w:rPr>
              <w:t xml:space="preserve">х на предупреждение коррупционных проявлений в ОГКУСО СРЦН «Рябинка» и осуществления борьбы с ней. </w:t>
            </w:r>
          </w:p>
        </w:tc>
        <w:tc>
          <w:tcPr>
            <w:tcW w:w="3682" w:type="dxa"/>
          </w:tcPr>
          <w:p w:rsidR="00D526D4" w:rsidRDefault="00012281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D526D4" w:rsidRDefault="00012281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</w:t>
            </w:r>
            <w:r w:rsidR="00DD03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йствию </w:t>
            </w:r>
            <w:r w:rsidR="00DD0337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коррупции </w:t>
            </w:r>
          </w:p>
        </w:tc>
      </w:tr>
      <w:tr w:rsidR="00E86DAC" w:rsidTr="004A16C4">
        <w:tc>
          <w:tcPr>
            <w:tcW w:w="736" w:type="dxa"/>
          </w:tcPr>
          <w:p w:rsidR="00D526D4" w:rsidRDefault="00DD033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6684" w:type="dxa"/>
          </w:tcPr>
          <w:p w:rsidR="00D526D4" w:rsidRDefault="00DD0337" w:rsidP="00DD03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ревизий (проверок) и инвентаризаций, направленных</w:t>
            </w:r>
            <w:r w:rsidR="00E65F2A">
              <w:rPr>
                <w:rFonts w:ascii="Times New Roman" w:hAnsi="Times New Roman" w:cs="Times New Roman"/>
                <w:sz w:val="26"/>
                <w:szCs w:val="26"/>
              </w:rPr>
              <w:t xml:space="preserve"> на обеспечение контроля и анализа эффективности использования имущества Учреждения</w:t>
            </w:r>
          </w:p>
        </w:tc>
        <w:tc>
          <w:tcPr>
            <w:tcW w:w="3682" w:type="dxa"/>
          </w:tcPr>
          <w:p w:rsidR="00D526D4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3890" w:type="dxa"/>
          </w:tcPr>
          <w:p w:rsidR="00D526D4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инвентаризации</w:t>
            </w:r>
          </w:p>
        </w:tc>
      </w:tr>
      <w:tr w:rsidR="00E86DAC" w:rsidTr="004A16C4">
        <w:tc>
          <w:tcPr>
            <w:tcW w:w="736" w:type="dxa"/>
          </w:tcPr>
          <w:p w:rsidR="00D526D4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6684" w:type="dxa"/>
          </w:tcPr>
          <w:p w:rsidR="00D526D4" w:rsidRDefault="00E65F2A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Анализирование и использование опыта других учреждений по вопросам предупреждения коррупции в учреждении </w:t>
            </w:r>
          </w:p>
          <w:p w:rsidR="00E65F2A" w:rsidRDefault="00E65F2A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F2A" w:rsidRDefault="00E65F2A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D526D4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D526D4" w:rsidRDefault="00E65F2A" w:rsidP="00E65F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E65F2A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6684" w:type="dxa"/>
          </w:tcPr>
          <w:p w:rsidR="00E65F2A" w:rsidRDefault="00E65F2A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 </w:t>
            </w:r>
          </w:p>
        </w:tc>
        <w:tc>
          <w:tcPr>
            <w:tcW w:w="3682" w:type="dxa"/>
          </w:tcPr>
          <w:p w:rsidR="00E65F2A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E65F2A" w:rsidRDefault="00E65F2A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  <w:p w:rsidR="00E65F2A" w:rsidRDefault="00E65F2A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F2A" w:rsidRDefault="00E65F2A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</w:t>
            </w:r>
          </w:p>
        </w:tc>
      </w:tr>
      <w:tr w:rsidR="00E86DAC" w:rsidTr="004A16C4">
        <w:tc>
          <w:tcPr>
            <w:tcW w:w="736" w:type="dxa"/>
          </w:tcPr>
          <w:p w:rsidR="00E65F2A" w:rsidRDefault="00E65F2A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6684" w:type="dxa"/>
          </w:tcPr>
          <w:p w:rsidR="00E65F2A" w:rsidRDefault="00E65F2A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комиссий по выполнению Плана мероприятий по противодействию коррупции: </w:t>
            </w:r>
          </w:p>
          <w:p w:rsidR="00C92E52" w:rsidRDefault="004A16C4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права граждан на доступ к</w:t>
            </w:r>
            <w:r w:rsidR="00C92E5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информации;</w:t>
            </w:r>
          </w:p>
          <w:p w:rsidR="00E65F2A" w:rsidRDefault="00C92E52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открытости деятельности ОГКУСО СРЦН «Рябинка»;  </w:t>
            </w:r>
          </w:p>
          <w:p w:rsidR="00C92E52" w:rsidRDefault="00C92E52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анализ эффективности мероприятий с сотрудниками ОГКУСО СРЦН «Рябинка» </w:t>
            </w:r>
          </w:p>
        </w:tc>
        <w:tc>
          <w:tcPr>
            <w:tcW w:w="3682" w:type="dxa"/>
          </w:tcPr>
          <w:p w:rsidR="00E65F2A" w:rsidRDefault="00C92E5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 в квартал</w:t>
            </w:r>
          </w:p>
        </w:tc>
        <w:tc>
          <w:tcPr>
            <w:tcW w:w="3890" w:type="dxa"/>
          </w:tcPr>
          <w:p w:rsidR="00E65F2A" w:rsidRDefault="00C92E5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по противодействию коррупции </w:t>
            </w:r>
          </w:p>
        </w:tc>
      </w:tr>
      <w:tr w:rsidR="00E86DAC" w:rsidTr="004A16C4">
        <w:tc>
          <w:tcPr>
            <w:tcW w:w="736" w:type="dxa"/>
          </w:tcPr>
          <w:p w:rsidR="00E65F2A" w:rsidRDefault="00C92E5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6684" w:type="dxa"/>
          </w:tcPr>
          <w:p w:rsidR="00E65F2A" w:rsidRDefault="00C92E52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 Международный день борьбы </w:t>
            </w:r>
            <w:r w:rsidR="005A5505">
              <w:rPr>
                <w:rFonts w:ascii="Times New Roman" w:hAnsi="Times New Roman" w:cs="Times New Roman"/>
                <w:sz w:val="26"/>
                <w:szCs w:val="26"/>
              </w:rPr>
              <w:t xml:space="preserve">с коррупцией мероприятий, направленных на формирование нетерпимости к коррупционному поведению. </w:t>
            </w:r>
          </w:p>
        </w:tc>
        <w:tc>
          <w:tcPr>
            <w:tcW w:w="3682" w:type="dxa"/>
          </w:tcPr>
          <w:p w:rsidR="00E65F2A" w:rsidRDefault="005A5505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9 декабря </w:t>
            </w:r>
          </w:p>
        </w:tc>
        <w:tc>
          <w:tcPr>
            <w:tcW w:w="3890" w:type="dxa"/>
          </w:tcPr>
          <w:p w:rsidR="00E65F2A" w:rsidRDefault="005A5505" w:rsidP="005A55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5A5505" w:rsidRDefault="005A5505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6684" w:type="dxa"/>
          </w:tcPr>
          <w:p w:rsidR="005A5505" w:rsidRDefault="005A5505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 среди населения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  <w:p w:rsidR="005A5505" w:rsidRDefault="005A5505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5A5505" w:rsidRDefault="005A5505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до 9 декабря</w:t>
            </w:r>
          </w:p>
        </w:tc>
        <w:tc>
          <w:tcPr>
            <w:tcW w:w="3890" w:type="dxa"/>
          </w:tcPr>
          <w:p w:rsidR="005A5505" w:rsidRDefault="005A5505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5A5505" w:rsidRDefault="005A5505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6684" w:type="dxa"/>
          </w:tcPr>
          <w:p w:rsidR="005A5505" w:rsidRDefault="005A5505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на информационных стендах и официальном сайте</w:t>
            </w:r>
            <w:r w:rsidR="00233E26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нормативно-правовых актов и иного материала о ходе реализации антикоррупционной политики в </w:t>
            </w:r>
            <w:r w:rsidR="0031749E">
              <w:rPr>
                <w:rFonts w:ascii="Times New Roman" w:hAnsi="Times New Roman" w:cs="Times New Roman"/>
                <w:sz w:val="26"/>
                <w:szCs w:val="26"/>
              </w:rPr>
              <w:t xml:space="preserve">ОГКУСО СРЦН «Рябинка», ведение на официальном сайте учреждения странички «противодействие коррупции». </w:t>
            </w:r>
          </w:p>
        </w:tc>
        <w:tc>
          <w:tcPr>
            <w:tcW w:w="3682" w:type="dxa"/>
          </w:tcPr>
          <w:p w:rsidR="005A5505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5A5505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</w:t>
            </w:r>
          </w:p>
        </w:tc>
      </w:tr>
      <w:tr w:rsidR="00E86DAC" w:rsidTr="004A16C4">
        <w:tc>
          <w:tcPr>
            <w:tcW w:w="736" w:type="dxa"/>
          </w:tcPr>
          <w:p w:rsidR="005A5505" w:rsidRDefault="0031749E" w:rsidP="003174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6684" w:type="dxa"/>
          </w:tcPr>
          <w:p w:rsidR="005A5505" w:rsidRDefault="0031749E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памяток и методических рекомендаций по организации антикоррупционной работы в Учреждении. </w:t>
            </w:r>
          </w:p>
        </w:tc>
        <w:tc>
          <w:tcPr>
            <w:tcW w:w="3682" w:type="dxa"/>
          </w:tcPr>
          <w:p w:rsidR="005A5505" w:rsidRDefault="005A5505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0" w:type="dxa"/>
          </w:tcPr>
          <w:p w:rsidR="0031749E" w:rsidRDefault="0031749E" w:rsidP="003174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 коррупционных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</w:t>
            </w:r>
          </w:p>
          <w:p w:rsidR="005A5505" w:rsidRDefault="005A5505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DAC" w:rsidTr="0031749E">
        <w:trPr>
          <w:trHeight w:val="1365"/>
        </w:trPr>
        <w:tc>
          <w:tcPr>
            <w:tcW w:w="736" w:type="dxa"/>
          </w:tcPr>
          <w:p w:rsidR="005A5505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3.13.</w:t>
            </w:r>
          </w:p>
        </w:tc>
        <w:tc>
          <w:tcPr>
            <w:tcW w:w="6684" w:type="dxa"/>
          </w:tcPr>
          <w:p w:rsidR="005A5505" w:rsidRDefault="0031749E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работы о деятельности комиссии по противодействию коррупции </w:t>
            </w:r>
          </w:p>
        </w:tc>
        <w:tc>
          <w:tcPr>
            <w:tcW w:w="3682" w:type="dxa"/>
          </w:tcPr>
          <w:p w:rsidR="005A5505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2022г</w:t>
            </w:r>
          </w:p>
        </w:tc>
        <w:tc>
          <w:tcPr>
            <w:tcW w:w="3890" w:type="dxa"/>
          </w:tcPr>
          <w:p w:rsidR="005A5505" w:rsidRDefault="0031749E" w:rsidP="003174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31749E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3.14.</w:t>
            </w:r>
          </w:p>
        </w:tc>
        <w:tc>
          <w:tcPr>
            <w:tcW w:w="6684" w:type="dxa"/>
          </w:tcPr>
          <w:p w:rsidR="0031749E" w:rsidRDefault="0031749E" w:rsidP="007C6F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согласование плана противодействия коррупции на 2023 год.</w:t>
            </w:r>
          </w:p>
        </w:tc>
        <w:tc>
          <w:tcPr>
            <w:tcW w:w="3682" w:type="dxa"/>
          </w:tcPr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2022г</w:t>
            </w:r>
          </w:p>
        </w:tc>
        <w:tc>
          <w:tcPr>
            <w:tcW w:w="3890" w:type="dxa"/>
          </w:tcPr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31749E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3.15.</w:t>
            </w:r>
          </w:p>
        </w:tc>
        <w:tc>
          <w:tcPr>
            <w:tcW w:w="6684" w:type="dxa"/>
          </w:tcPr>
          <w:p w:rsidR="0031749E" w:rsidRDefault="0031749E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Стандарта корпоративной культуры антикоррупционного поведения в сфере деятельности социальной защиты, социального обслуживания населения </w:t>
            </w:r>
          </w:p>
        </w:tc>
        <w:tc>
          <w:tcPr>
            <w:tcW w:w="3682" w:type="dxa"/>
          </w:tcPr>
          <w:p w:rsidR="0031749E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E86DAC" w:rsidTr="004A16C4">
        <w:tc>
          <w:tcPr>
            <w:tcW w:w="736" w:type="dxa"/>
          </w:tcPr>
          <w:p w:rsidR="0031749E" w:rsidRDefault="0031749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3.16.</w:t>
            </w:r>
          </w:p>
        </w:tc>
        <w:tc>
          <w:tcPr>
            <w:tcW w:w="6684" w:type="dxa"/>
          </w:tcPr>
          <w:p w:rsidR="0031749E" w:rsidRDefault="0031749E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заседаний круглых столов с участием представителей правоохранительных и других государственных органов Ульяновской области, органов местного самоуправления муниципальных образований Ульяновской области и представителей институтов гражданского общества (Общественный совет Министерства, общественные советы Учреждений подведомственных Министерству), </w:t>
            </w:r>
            <w:r w:rsidR="00E86DAC">
              <w:rPr>
                <w:rFonts w:ascii="Times New Roman" w:hAnsi="Times New Roman" w:cs="Times New Roman"/>
                <w:sz w:val="26"/>
                <w:szCs w:val="26"/>
              </w:rPr>
              <w:t>субъектов предпринимательской деятельности и граждан в целях выработки согласованных мер по реализации государственной политики в области противодействия коррупции</w:t>
            </w:r>
            <w:proofErr w:type="gramEnd"/>
          </w:p>
        </w:tc>
        <w:tc>
          <w:tcPr>
            <w:tcW w:w="3682" w:type="dxa"/>
          </w:tcPr>
          <w:p w:rsidR="0031749E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E86DAC" w:rsidRDefault="00E86DAC" w:rsidP="00E86D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31749E" w:rsidRDefault="0031749E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DAC" w:rsidRDefault="00E86DAC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3.17.</w:t>
            </w:r>
          </w:p>
        </w:tc>
        <w:tc>
          <w:tcPr>
            <w:tcW w:w="6684" w:type="dxa"/>
          </w:tcPr>
          <w:p w:rsidR="00E86DAC" w:rsidRDefault="00E86DAC" w:rsidP="00E86D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на заседаниях Комиссии по противодействию коррупции результатов актов проверок контрольных, надзирающих органов при участии институтов гражданского общества</w:t>
            </w:r>
          </w:p>
        </w:tc>
        <w:tc>
          <w:tcPr>
            <w:tcW w:w="3682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E86DAC" w:rsidRDefault="00E86DAC" w:rsidP="00E86D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3.18.</w:t>
            </w:r>
          </w:p>
        </w:tc>
        <w:tc>
          <w:tcPr>
            <w:tcW w:w="6684" w:type="dxa"/>
          </w:tcPr>
          <w:p w:rsidR="00E86DAC" w:rsidRDefault="00E86DAC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областных недель антикоррупционных инициатив и недель права и общественного контроля </w:t>
            </w:r>
          </w:p>
        </w:tc>
        <w:tc>
          <w:tcPr>
            <w:tcW w:w="3682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E86DAC" w:rsidRDefault="00E86DAC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E86DAC" w:rsidRDefault="00E86DAC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DAC" w:rsidRDefault="00E86DAC" w:rsidP="000530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E86DAC" w:rsidTr="004A16C4">
        <w:tc>
          <w:tcPr>
            <w:tcW w:w="736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3.19.</w:t>
            </w:r>
          </w:p>
        </w:tc>
        <w:tc>
          <w:tcPr>
            <w:tcW w:w="6684" w:type="dxa"/>
          </w:tcPr>
          <w:p w:rsidR="00E86DAC" w:rsidRDefault="00E86DAC" w:rsidP="00E86D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обмена опытом по противодействию коррупции между учреждениями социальной сферы,   подведомственными Министерству</w:t>
            </w:r>
          </w:p>
        </w:tc>
        <w:tc>
          <w:tcPr>
            <w:tcW w:w="3682" w:type="dxa"/>
          </w:tcPr>
          <w:p w:rsidR="00E86DAC" w:rsidRDefault="00E86DAC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3890" w:type="dxa"/>
          </w:tcPr>
          <w:p w:rsidR="00E86DAC" w:rsidRDefault="00E86DAC" w:rsidP="00E86D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E86DAC" w:rsidRDefault="00E86DAC" w:rsidP="00E86D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DAC" w:rsidRDefault="00E86DAC" w:rsidP="00E86D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3.20.</w:t>
            </w:r>
          </w:p>
        </w:tc>
        <w:tc>
          <w:tcPr>
            <w:tcW w:w="6684" w:type="dxa"/>
          </w:tcPr>
          <w:p w:rsidR="00615A96" w:rsidRDefault="00615A96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между учреждениями социальной сферы, подведомственными Министерству, и Администрацией МО по вопросам: организации антикоррупционного правового просвещения населения; реализации мероприятий областной программы противодействия коррупции и Программы Министерства; участия в организации и проведения мероприятий региональных «Недель антикоррупционных инициатив» и мероприятий, приуроченных к Международному дню борьбы с коррупцией – 9 декабря, а также иных мероприятий, направленных на правовое просвещение населения по вопросам профилактики коррупции. </w:t>
            </w:r>
          </w:p>
        </w:tc>
        <w:tc>
          <w:tcPr>
            <w:tcW w:w="3682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3890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615A96" w:rsidTr="00985E46">
        <w:tc>
          <w:tcPr>
            <w:tcW w:w="14992" w:type="dxa"/>
            <w:gridSpan w:val="4"/>
          </w:tcPr>
          <w:p w:rsidR="00615A96" w:rsidRPr="00615A96" w:rsidRDefault="00615A96" w:rsidP="00615A9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A96">
              <w:rPr>
                <w:rFonts w:ascii="Times New Roman" w:hAnsi="Times New Roman" w:cs="Times New Roman"/>
                <w:b/>
                <w:sz w:val="26"/>
                <w:szCs w:val="26"/>
              </w:rPr>
              <w:t>4. Правовое просвещение и повышение антикоррупционной компетентности работников Учреждения. Выя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615A96">
              <w:rPr>
                <w:rFonts w:ascii="Times New Roman" w:hAnsi="Times New Roman" w:cs="Times New Roman"/>
                <w:b/>
                <w:sz w:val="26"/>
                <w:szCs w:val="26"/>
              </w:rPr>
              <w:t>ление и урегулирование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конфликтов интересов.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84" w:type="dxa"/>
          </w:tcPr>
          <w:p w:rsidR="00615A96" w:rsidRDefault="00615A96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в коллективе Учреждения обстановки нетерпимости к фактам взяточничества, проявления корыстных интересов в ущерб интересам работы. </w:t>
            </w:r>
          </w:p>
        </w:tc>
        <w:tc>
          <w:tcPr>
            <w:tcW w:w="3682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890" w:type="dxa"/>
          </w:tcPr>
          <w:p w:rsidR="00615A96" w:rsidRDefault="00615A9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15A96" w:rsidRDefault="00615A9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A96" w:rsidRDefault="00615A9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 правонарушений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6684" w:type="dxa"/>
          </w:tcPr>
          <w:p w:rsidR="00615A96" w:rsidRDefault="00615A96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информирования сотрудников Учреждения об изменениях антикоррупционного законодательства. </w:t>
            </w:r>
          </w:p>
        </w:tc>
        <w:tc>
          <w:tcPr>
            <w:tcW w:w="3682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изменения в законодательстве </w:t>
            </w:r>
          </w:p>
        </w:tc>
        <w:tc>
          <w:tcPr>
            <w:tcW w:w="3890" w:type="dxa"/>
          </w:tcPr>
          <w:p w:rsidR="00615A96" w:rsidRDefault="00615A9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684" w:type="dxa"/>
          </w:tcPr>
          <w:p w:rsidR="00615A96" w:rsidRDefault="00615A96" w:rsidP="00615A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 работниками разъяснительных мероприятий, совместно с правоохранительными органами о недопущении поведения, которое может восприниматься  окружающими как обещание или предложение дачи взятки либо согласие принять взятку или как просьба о даче взятки.</w:t>
            </w:r>
          </w:p>
        </w:tc>
        <w:tc>
          <w:tcPr>
            <w:tcW w:w="3682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615A96" w:rsidRDefault="00615A9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6684" w:type="dxa"/>
          </w:tcPr>
          <w:p w:rsidR="00615A96" w:rsidRDefault="00615A96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целях повышения сознательности работников, проводить в Учреждении на административных совещаниях, на «Днях охраны труда» обучающие семинары.</w:t>
            </w:r>
          </w:p>
        </w:tc>
        <w:tc>
          <w:tcPr>
            <w:tcW w:w="3682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890" w:type="dxa"/>
          </w:tcPr>
          <w:p w:rsidR="00615A96" w:rsidRDefault="00615A96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615A96" w:rsidTr="004A16C4">
        <w:tc>
          <w:tcPr>
            <w:tcW w:w="736" w:type="dxa"/>
          </w:tcPr>
          <w:p w:rsidR="00615A96" w:rsidRDefault="00615A9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6684" w:type="dxa"/>
          </w:tcPr>
          <w:p w:rsidR="00615A96" w:rsidRDefault="00615A96" w:rsidP="00615A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ознакомление вновь прибывших работников под роспись с содержанием законодательных  </w:t>
            </w:r>
            <w:r w:rsidR="00485523">
              <w:rPr>
                <w:rFonts w:ascii="Times New Roman" w:hAnsi="Times New Roman" w:cs="Times New Roman"/>
                <w:sz w:val="26"/>
                <w:szCs w:val="26"/>
              </w:rPr>
              <w:t>актов в части наступления ответственности за нарушение антикоррупционного законодательства.</w:t>
            </w:r>
          </w:p>
        </w:tc>
        <w:tc>
          <w:tcPr>
            <w:tcW w:w="3682" w:type="dxa"/>
          </w:tcPr>
          <w:p w:rsidR="00615A96" w:rsidRDefault="000C62E2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приеме на работу</w:t>
            </w:r>
          </w:p>
        </w:tc>
        <w:tc>
          <w:tcPr>
            <w:tcW w:w="3890" w:type="dxa"/>
          </w:tcPr>
          <w:p w:rsidR="00615A96" w:rsidRDefault="000C62E2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</w:tr>
      <w:tr w:rsidR="000C62E2" w:rsidTr="004A16C4">
        <w:tc>
          <w:tcPr>
            <w:tcW w:w="736" w:type="dxa"/>
          </w:tcPr>
          <w:p w:rsidR="000C62E2" w:rsidRDefault="000C62E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6684" w:type="dxa"/>
          </w:tcPr>
          <w:p w:rsidR="000C62E2" w:rsidRDefault="000C62E2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3682" w:type="dxa"/>
          </w:tcPr>
          <w:p w:rsidR="000C62E2" w:rsidRDefault="000C62E2" w:rsidP="000C62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0C62E2" w:rsidRDefault="000C62E2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0C62E2" w:rsidTr="004A16C4">
        <w:tc>
          <w:tcPr>
            <w:tcW w:w="736" w:type="dxa"/>
          </w:tcPr>
          <w:p w:rsidR="000C62E2" w:rsidRDefault="000C62E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6684" w:type="dxa"/>
          </w:tcPr>
          <w:p w:rsidR="000C62E2" w:rsidRDefault="000C62E2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работникам положений кодекса этики и служебного поведения работников Учреждения.</w:t>
            </w:r>
          </w:p>
        </w:tc>
        <w:tc>
          <w:tcPr>
            <w:tcW w:w="3682" w:type="dxa"/>
          </w:tcPr>
          <w:p w:rsidR="000C62E2" w:rsidRDefault="000C62E2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приеме на работу, далее в течение всего периода</w:t>
            </w:r>
          </w:p>
        </w:tc>
        <w:tc>
          <w:tcPr>
            <w:tcW w:w="3890" w:type="dxa"/>
          </w:tcPr>
          <w:p w:rsidR="000C62E2" w:rsidRDefault="000C62E2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C62E2" w:rsidRDefault="000C62E2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0C62E2" w:rsidTr="004A16C4">
        <w:tc>
          <w:tcPr>
            <w:tcW w:w="736" w:type="dxa"/>
          </w:tcPr>
          <w:p w:rsidR="000C62E2" w:rsidRDefault="000C62E2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6684" w:type="dxa"/>
          </w:tcPr>
          <w:p w:rsidR="000C62E2" w:rsidRDefault="000C62E2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положений Кодекса этики и служебного поведения.</w:t>
            </w:r>
          </w:p>
        </w:tc>
        <w:tc>
          <w:tcPr>
            <w:tcW w:w="3682" w:type="dxa"/>
          </w:tcPr>
          <w:p w:rsidR="000C62E2" w:rsidRDefault="000C62E2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0C62E2" w:rsidRDefault="000C62E2" w:rsidP="000C62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C62E2" w:rsidRDefault="000C62E2" w:rsidP="000C62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6684" w:type="dxa"/>
          </w:tcPr>
          <w:p w:rsidR="00544108" w:rsidRDefault="00544108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внутреннего трудового распорядка.</w:t>
            </w:r>
          </w:p>
        </w:tc>
        <w:tc>
          <w:tcPr>
            <w:tcW w:w="3682" w:type="dxa"/>
          </w:tcPr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4.10.</w:t>
            </w:r>
          </w:p>
        </w:tc>
        <w:tc>
          <w:tcPr>
            <w:tcW w:w="6684" w:type="dxa"/>
          </w:tcPr>
          <w:p w:rsidR="00544108" w:rsidRDefault="00544108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выявлению и устранению причин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условий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способствующих возникновению конфликта интересов </w:t>
            </w:r>
          </w:p>
        </w:tc>
        <w:tc>
          <w:tcPr>
            <w:tcW w:w="3682" w:type="dxa"/>
          </w:tcPr>
          <w:p w:rsidR="00544108" w:rsidRDefault="00544108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544108" w:rsidRDefault="00544108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4.11.</w:t>
            </w:r>
          </w:p>
        </w:tc>
        <w:tc>
          <w:tcPr>
            <w:tcW w:w="6684" w:type="dxa"/>
          </w:tcPr>
          <w:p w:rsidR="00544108" w:rsidRDefault="00544108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3682" w:type="dxa"/>
          </w:tcPr>
          <w:p w:rsidR="00544108" w:rsidRDefault="00544108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544108" w:rsidRDefault="00544108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4.12. </w:t>
            </w:r>
          </w:p>
        </w:tc>
        <w:tc>
          <w:tcPr>
            <w:tcW w:w="6684" w:type="dxa"/>
          </w:tcPr>
          <w:p w:rsidR="00544108" w:rsidRDefault="00544108" w:rsidP="0054410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в информационно-телекоммуникационной сети «Интернет» Антикоррупционного паспорта</w:t>
            </w:r>
          </w:p>
        </w:tc>
        <w:tc>
          <w:tcPr>
            <w:tcW w:w="3682" w:type="dxa"/>
          </w:tcPr>
          <w:p w:rsidR="00544108" w:rsidRDefault="00544108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4.13.</w:t>
            </w:r>
          </w:p>
        </w:tc>
        <w:tc>
          <w:tcPr>
            <w:tcW w:w="6684" w:type="dxa"/>
          </w:tcPr>
          <w:p w:rsidR="00544108" w:rsidRDefault="00544108" w:rsidP="003174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«Дни справедливости, согласия и созидания»</w:t>
            </w:r>
          </w:p>
        </w:tc>
        <w:tc>
          <w:tcPr>
            <w:tcW w:w="3682" w:type="dxa"/>
          </w:tcPr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108" w:rsidRDefault="00544108" w:rsidP="00D749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544108" w:rsidTr="004A16C4">
        <w:tc>
          <w:tcPr>
            <w:tcW w:w="736" w:type="dxa"/>
          </w:tcPr>
          <w:p w:rsidR="00544108" w:rsidRDefault="00544108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4.14.</w:t>
            </w:r>
          </w:p>
        </w:tc>
        <w:tc>
          <w:tcPr>
            <w:tcW w:w="6684" w:type="dxa"/>
          </w:tcPr>
          <w:p w:rsidR="00544108" w:rsidRDefault="00544108" w:rsidP="000463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«классных часов», лекций по правовым знаниям о борьбе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коррупцией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 пребывающих в У</w:t>
            </w:r>
            <w:r w:rsidR="0004632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реждении </w:t>
            </w:r>
          </w:p>
        </w:tc>
        <w:tc>
          <w:tcPr>
            <w:tcW w:w="3682" w:type="dxa"/>
          </w:tcPr>
          <w:p w:rsidR="00544108" w:rsidRDefault="00046321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544108" w:rsidRDefault="00046321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46321" w:rsidRDefault="00046321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73668E" w:rsidTr="004A16C4">
        <w:tc>
          <w:tcPr>
            <w:tcW w:w="736" w:type="dxa"/>
          </w:tcPr>
          <w:p w:rsidR="0073668E" w:rsidRDefault="0073668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4.15.</w:t>
            </w:r>
          </w:p>
        </w:tc>
        <w:tc>
          <w:tcPr>
            <w:tcW w:w="6684" w:type="dxa"/>
          </w:tcPr>
          <w:p w:rsidR="0073668E" w:rsidRDefault="0073668E" w:rsidP="007366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размещение на стенде в Учреждении памяток для граждан об общественно опасных последствиях коррупционных правонарушениях </w:t>
            </w:r>
          </w:p>
        </w:tc>
        <w:tc>
          <w:tcPr>
            <w:tcW w:w="3682" w:type="dxa"/>
          </w:tcPr>
          <w:p w:rsidR="0073668E" w:rsidRDefault="0073668E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73668E" w:rsidRDefault="0073668E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73668E" w:rsidTr="000628D4">
        <w:tc>
          <w:tcPr>
            <w:tcW w:w="14992" w:type="dxa"/>
            <w:gridSpan w:val="4"/>
          </w:tcPr>
          <w:p w:rsidR="0073668E" w:rsidRPr="0073668E" w:rsidRDefault="0073668E" w:rsidP="00615A9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6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proofErr w:type="gramStart"/>
            <w:r w:rsidRPr="0073668E">
              <w:rPr>
                <w:rFonts w:ascii="Times New Roman" w:hAnsi="Times New Roman" w:cs="Times New Roman"/>
                <w:b/>
                <w:sz w:val="26"/>
                <w:szCs w:val="26"/>
              </w:rPr>
              <w:t>Меры</w:t>
            </w:r>
            <w:proofErr w:type="gramEnd"/>
            <w:r w:rsidRPr="007366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направленные на выявление случаев коррупционных проявлений </w:t>
            </w:r>
          </w:p>
        </w:tc>
      </w:tr>
      <w:tr w:rsidR="0073668E" w:rsidTr="004A16C4">
        <w:tc>
          <w:tcPr>
            <w:tcW w:w="736" w:type="dxa"/>
          </w:tcPr>
          <w:p w:rsidR="0073668E" w:rsidRDefault="0073668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684" w:type="dxa"/>
          </w:tcPr>
          <w:p w:rsidR="0073668E" w:rsidRDefault="0073668E" w:rsidP="007366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 выявления в ходе работы деяний коррупционной направленности со стороны сотрудников Учреждения проводить служебные проверки </w:t>
            </w:r>
          </w:p>
        </w:tc>
        <w:tc>
          <w:tcPr>
            <w:tcW w:w="3682" w:type="dxa"/>
          </w:tcPr>
          <w:p w:rsidR="0073668E" w:rsidRDefault="0073668E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выявления фактов </w:t>
            </w:r>
          </w:p>
        </w:tc>
        <w:tc>
          <w:tcPr>
            <w:tcW w:w="3890" w:type="dxa"/>
          </w:tcPr>
          <w:p w:rsidR="0073668E" w:rsidRDefault="0073668E" w:rsidP="00736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3668E" w:rsidRDefault="0073668E" w:rsidP="00736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68E" w:rsidRDefault="0073668E" w:rsidP="00736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 коррупционных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</w:t>
            </w:r>
          </w:p>
        </w:tc>
      </w:tr>
      <w:tr w:rsidR="0073668E" w:rsidTr="004A16C4">
        <w:tc>
          <w:tcPr>
            <w:tcW w:w="736" w:type="dxa"/>
          </w:tcPr>
          <w:p w:rsidR="0073668E" w:rsidRDefault="0073668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6684" w:type="dxa"/>
          </w:tcPr>
          <w:p w:rsidR="0073668E" w:rsidRDefault="0073668E" w:rsidP="007366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правоохранительных органов о случаях и фактах, свидетельствующих о правонарушениях коррупционной направленности. </w:t>
            </w:r>
          </w:p>
        </w:tc>
        <w:tc>
          <w:tcPr>
            <w:tcW w:w="3682" w:type="dxa"/>
          </w:tcPr>
          <w:p w:rsidR="0073668E" w:rsidRDefault="0073668E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выявления фактов</w:t>
            </w:r>
          </w:p>
        </w:tc>
        <w:tc>
          <w:tcPr>
            <w:tcW w:w="3890" w:type="dxa"/>
          </w:tcPr>
          <w:p w:rsidR="0073668E" w:rsidRDefault="0073668E" w:rsidP="00736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3668E" w:rsidRDefault="0073668E" w:rsidP="00736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68E" w:rsidRDefault="0073668E" w:rsidP="0073668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73668E" w:rsidTr="004A16C4">
        <w:tc>
          <w:tcPr>
            <w:tcW w:w="736" w:type="dxa"/>
          </w:tcPr>
          <w:p w:rsidR="0073668E" w:rsidRDefault="0073668E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684" w:type="dxa"/>
          </w:tcPr>
          <w:p w:rsidR="0073668E" w:rsidRDefault="0073668E" w:rsidP="007366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Оперативное информирование работников Учреждения о результатах служебных проверок, обстоя</w:t>
            </w:r>
            <w:r w:rsidR="00FE4697">
              <w:rPr>
                <w:rFonts w:ascii="Times New Roman" w:hAnsi="Times New Roman" w:cs="Times New Roman"/>
                <w:sz w:val="26"/>
                <w:szCs w:val="26"/>
              </w:rPr>
              <w:t>тельствах совершения коррупционных правонарушений и принятых мерах</w:t>
            </w:r>
          </w:p>
        </w:tc>
        <w:tc>
          <w:tcPr>
            <w:tcW w:w="3682" w:type="dxa"/>
          </w:tcPr>
          <w:p w:rsidR="0073668E" w:rsidRDefault="00FE4697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выявления фактов</w:t>
            </w:r>
          </w:p>
        </w:tc>
        <w:tc>
          <w:tcPr>
            <w:tcW w:w="3890" w:type="dxa"/>
          </w:tcPr>
          <w:p w:rsidR="00FE4697" w:rsidRDefault="00FE4697" w:rsidP="00FE46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FE4697" w:rsidRDefault="00FE4697" w:rsidP="00FE46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68E" w:rsidRDefault="00FE4697" w:rsidP="00FE46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 коррупционных правонарушений</w:t>
            </w:r>
          </w:p>
        </w:tc>
      </w:tr>
      <w:tr w:rsidR="0073668E" w:rsidTr="004A16C4">
        <w:tc>
          <w:tcPr>
            <w:tcW w:w="736" w:type="dxa"/>
          </w:tcPr>
          <w:p w:rsidR="0073668E" w:rsidRDefault="00FE469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6684" w:type="dxa"/>
          </w:tcPr>
          <w:p w:rsidR="0073668E" w:rsidRDefault="00FE4697" w:rsidP="007366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анализ нарушений работниками Учреждения Правил внутреннего  трудового распорядка, положений Кодекса этики служебного поведения, принятие на основе анализа дополнительных мер по совершенствованию корпоративной культуры </w:t>
            </w:r>
          </w:p>
        </w:tc>
        <w:tc>
          <w:tcPr>
            <w:tcW w:w="3682" w:type="dxa"/>
          </w:tcPr>
          <w:p w:rsidR="0073668E" w:rsidRDefault="00FE4697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 в полгода </w:t>
            </w:r>
          </w:p>
        </w:tc>
        <w:tc>
          <w:tcPr>
            <w:tcW w:w="3890" w:type="dxa"/>
          </w:tcPr>
          <w:p w:rsidR="0073668E" w:rsidRDefault="00FE4697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по  противодействию коррупции </w:t>
            </w:r>
          </w:p>
        </w:tc>
      </w:tr>
      <w:tr w:rsidR="0073668E" w:rsidTr="004A16C4">
        <w:tc>
          <w:tcPr>
            <w:tcW w:w="736" w:type="dxa"/>
          </w:tcPr>
          <w:p w:rsidR="0073668E" w:rsidRDefault="00FE4697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6684" w:type="dxa"/>
          </w:tcPr>
          <w:p w:rsidR="0073668E" w:rsidRDefault="00FE4697" w:rsidP="00FE46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порядка функционирования антикоррупционных «горячих линий», разделов «обратной связи», позволяющих гражданам и представителям</w:t>
            </w:r>
            <w:r w:rsidR="003E3CF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сообщать об известных им фактах коррупции, в том числе на условиях анонимности </w:t>
            </w:r>
          </w:p>
        </w:tc>
        <w:tc>
          <w:tcPr>
            <w:tcW w:w="3682" w:type="dxa"/>
          </w:tcPr>
          <w:p w:rsidR="0073668E" w:rsidRDefault="003E3CF3" w:rsidP="008854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3890" w:type="dxa"/>
          </w:tcPr>
          <w:p w:rsidR="0073668E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коррупционных правонарушений  </w:t>
            </w:r>
          </w:p>
          <w:p w:rsidR="003E3CF3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CF3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ведение  сайта </w:t>
            </w:r>
          </w:p>
        </w:tc>
      </w:tr>
      <w:tr w:rsidR="003E3CF3" w:rsidTr="004A16C4">
        <w:tc>
          <w:tcPr>
            <w:tcW w:w="736" w:type="dxa"/>
          </w:tcPr>
          <w:p w:rsidR="003E3CF3" w:rsidRDefault="003E3CF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6684" w:type="dxa"/>
          </w:tcPr>
          <w:p w:rsidR="003E3CF3" w:rsidRDefault="003E3CF3" w:rsidP="00FE46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«Антикоррупционная почта Ульяновской области» </w:t>
            </w:r>
          </w:p>
        </w:tc>
        <w:tc>
          <w:tcPr>
            <w:tcW w:w="3682" w:type="dxa"/>
          </w:tcPr>
          <w:p w:rsidR="003E3CF3" w:rsidRDefault="003E3CF3" w:rsidP="005979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3890" w:type="dxa"/>
          </w:tcPr>
          <w:p w:rsidR="003E3CF3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рабочей группы по осмотру и вскрытию специализированного ящика </w:t>
            </w:r>
          </w:p>
        </w:tc>
      </w:tr>
      <w:tr w:rsidR="003E3CF3" w:rsidTr="004A16C4">
        <w:tc>
          <w:tcPr>
            <w:tcW w:w="736" w:type="dxa"/>
          </w:tcPr>
          <w:p w:rsidR="003E3CF3" w:rsidRDefault="003E3CF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6684" w:type="dxa"/>
          </w:tcPr>
          <w:p w:rsidR="003E3CF3" w:rsidRDefault="003E3CF3" w:rsidP="00FE46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«прямых телефонных линий» с населением Ульяновской области по вопросам противодействия коррупции </w:t>
            </w:r>
          </w:p>
        </w:tc>
        <w:tc>
          <w:tcPr>
            <w:tcW w:w="3682" w:type="dxa"/>
          </w:tcPr>
          <w:p w:rsidR="003E3CF3" w:rsidRDefault="003E3CF3" w:rsidP="005979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890" w:type="dxa"/>
          </w:tcPr>
          <w:p w:rsidR="003E3CF3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3E3CF3" w:rsidRDefault="003E3CF3" w:rsidP="003E3CF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работу по профилактике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коррупционных правонарушений  </w:t>
            </w:r>
          </w:p>
          <w:p w:rsidR="003E3CF3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CF3" w:rsidRDefault="003E3CF3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CF3" w:rsidTr="004A16C4">
        <w:tc>
          <w:tcPr>
            <w:tcW w:w="736" w:type="dxa"/>
          </w:tcPr>
          <w:p w:rsidR="003E3CF3" w:rsidRDefault="003E3CF3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5.8.</w:t>
            </w:r>
          </w:p>
        </w:tc>
        <w:tc>
          <w:tcPr>
            <w:tcW w:w="6684" w:type="dxa"/>
          </w:tcPr>
          <w:p w:rsidR="003E3CF3" w:rsidRDefault="003E3CF3" w:rsidP="00FE46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 выемки обращений из специализированного ящика «Для обращений граждан о фактах коррупции»</w:t>
            </w:r>
          </w:p>
        </w:tc>
        <w:tc>
          <w:tcPr>
            <w:tcW w:w="3682" w:type="dxa"/>
          </w:tcPr>
          <w:p w:rsidR="003E3CF3" w:rsidRDefault="00430716" w:rsidP="005979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две недели</w:t>
            </w:r>
          </w:p>
        </w:tc>
        <w:tc>
          <w:tcPr>
            <w:tcW w:w="3890" w:type="dxa"/>
          </w:tcPr>
          <w:p w:rsidR="003E3CF3" w:rsidRDefault="00430716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 по осмотру и вскрытию специализированного ящика</w:t>
            </w:r>
          </w:p>
        </w:tc>
      </w:tr>
      <w:tr w:rsidR="003E3CF3" w:rsidTr="004A16C4">
        <w:tc>
          <w:tcPr>
            <w:tcW w:w="736" w:type="dxa"/>
          </w:tcPr>
          <w:p w:rsidR="003E3CF3" w:rsidRDefault="00430716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6684" w:type="dxa"/>
          </w:tcPr>
          <w:p w:rsidR="003E3CF3" w:rsidRDefault="00430716" w:rsidP="00FE469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 выявлении случаев формирования начальной (максимальной) цены контракта на основе коммерческих предложений  организаций, имеющих признаки аффилированнос</w:t>
            </w:r>
            <w:r w:rsidR="000D67C8">
              <w:rPr>
                <w:rFonts w:ascii="Times New Roman" w:hAnsi="Times New Roman" w:cs="Times New Roman"/>
                <w:sz w:val="26"/>
                <w:szCs w:val="26"/>
              </w:rPr>
              <w:t xml:space="preserve">ти, а также необоснованного </w:t>
            </w:r>
            <w:r w:rsidR="00A073A0">
              <w:rPr>
                <w:rFonts w:ascii="Times New Roman" w:hAnsi="Times New Roman" w:cs="Times New Roman"/>
                <w:sz w:val="26"/>
                <w:szCs w:val="26"/>
              </w:rPr>
              <w:t>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(плоть до увольнения) и снижение размера выплат стимулирующего характера в порядке</w:t>
            </w:r>
            <w:proofErr w:type="gramEnd"/>
            <w:r w:rsidR="00A07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A073A0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9E00C9">
              <w:rPr>
                <w:rFonts w:ascii="Times New Roman" w:hAnsi="Times New Roman" w:cs="Times New Roman"/>
                <w:sz w:val="26"/>
                <w:szCs w:val="26"/>
              </w:rPr>
              <w:t>ренном</w:t>
            </w:r>
            <w:proofErr w:type="gramEnd"/>
            <w:r w:rsidR="009E00C9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актами, устанавливающими условия оплаты труда соответствующих работников.</w:t>
            </w:r>
          </w:p>
        </w:tc>
        <w:tc>
          <w:tcPr>
            <w:tcW w:w="3682" w:type="dxa"/>
          </w:tcPr>
          <w:p w:rsidR="003E3CF3" w:rsidRDefault="009E00C9" w:rsidP="005979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890" w:type="dxa"/>
          </w:tcPr>
          <w:p w:rsidR="003E3CF3" w:rsidRDefault="009E00C9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3E3CF3" w:rsidTr="004A16C4">
        <w:tc>
          <w:tcPr>
            <w:tcW w:w="736" w:type="dxa"/>
          </w:tcPr>
          <w:p w:rsidR="003E3CF3" w:rsidRDefault="009E00C9" w:rsidP="008301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5.10.</w:t>
            </w:r>
          </w:p>
        </w:tc>
        <w:tc>
          <w:tcPr>
            <w:tcW w:w="6684" w:type="dxa"/>
          </w:tcPr>
          <w:p w:rsidR="003E3CF3" w:rsidRDefault="009E00C9" w:rsidP="009E00C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коррупционных проявлений в деятельности Учреждения.</w:t>
            </w:r>
          </w:p>
        </w:tc>
        <w:tc>
          <w:tcPr>
            <w:tcW w:w="3682" w:type="dxa"/>
          </w:tcPr>
          <w:p w:rsidR="003E3CF3" w:rsidRDefault="009E00C9" w:rsidP="005979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90" w:type="dxa"/>
          </w:tcPr>
          <w:p w:rsidR="003E3CF3" w:rsidRDefault="009E00C9" w:rsidP="00615A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</w:tr>
    </w:tbl>
    <w:p w:rsidR="0083012F" w:rsidRDefault="0083012F" w:rsidP="008301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5505" w:rsidRPr="0083012F" w:rsidRDefault="005A5505" w:rsidP="0083012F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A5505" w:rsidRPr="0083012F" w:rsidSect="00830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7"/>
    <w:rsid w:val="000069BA"/>
    <w:rsid w:val="00012281"/>
    <w:rsid w:val="00046321"/>
    <w:rsid w:val="0005305F"/>
    <w:rsid w:val="000C62E2"/>
    <w:rsid w:val="000D67C8"/>
    <w:rsid w:val="00233E26"/>
    <w:rsid w:val="0031749E"/>
    <w:rsid w:val="003673AF"/>
    <w:rsid w:val="003C731F"/>
    <w:rsid w:val="003E3CF3"/>
    <w:rsid w:val="00430716"/>
    <w:rsid w:val="00485523"/>
    <w:rsid w:val="004A16C4"/>
    <w:rsid w:val="004C5E98"/>
    <w:rsid w:val="005173E1"/>
    <w:rsid w:val="00544108"/>
    <w:rsid w:val="005A5505"/>
    <w:rsid w:val="00615A96"/>
    <w:rsid w:val="006935E3"/>
    <w:rsid w:val="006F62B2"/>
    <w:rsid w:val="0073668E"/>
    <w:rsid w:val="007C6F0F"/>
    <w:rsid w:val="007D6098"/>
    <w:rsid w:val="007D75EC"/>
    <w:rsid w:val="0083012F"/>
    <w:rsid w:val="00831DCC"/>
    <w:rsid w:val="008C4547"/>
    <w:rsid w:val="00961CB7"/>
    <w:rsid w:val="009E00C9"/>
    <w:rsid w:val="00A073A0"/>
    <w:rsid w:val="00AE27E0"/>
    <w:rsid w:val="00BA1B74"/>
    <w:rsid w:val="00C92E52"/>
    <w:rsid w:val="00D526D4"/>
    <w:rsid w:val="00DD0337"/>
    <w:rsid w:val="00E65F2A"/>
    <w:rsid w:val="00E86DAC"/>
    <w:rsid w:val="00F13513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12F"/>
    <w:pPr>
      <w:spacing w:after="0" w:line="240" w:lineRule="auto"/>
    </w:pPr>
  </w:style>
  <w:style w:type="table" w:styleId="a4">
    <w:name w:val="Table Grid"/>
    <w:basedOn w:val="a1"/>
    <w:uiPriority w:val="59"/>
    <w:rsid w:val="0083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12F"/>
    <w:pPr>
      <w:spacing w:after="0" w:line="240" w:lineRule="auto"/>
    </w:pPr>
  </w:style>
  <w:style w:type="table" w:styleId="a4">
    <w:name w:val="Table Grid"/>
    <w:basedOn w:val="a1"/>
    <w:uiPriority w:val="59"/>
    <w:rsid w:val="0083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2022-08-11T07:55:00Z</dcterms:created>
  <dcterms:modified xsi:type="dcterms:W3CDTF">2022-08-16T05:21:00Z</dcterms:modified>
</cp:coreProperties>
</file>